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Pr="00147AF2" w:rsidRDefault="00B23B97">
      <w:pPr>
        <w:spacing w:before="5" w:line="180" w:lineRule="exact"/>
        <w:rPr>
          <w:rFonts w:ascii="Arial" w:hAnsi="Arial" w:cs="Arial"/>
        </w:rPr>
      </w:pPr>
    </w:p>
    <w:p w:rsidR="00B23B97" w:rsidRPr="00147AF2" w:rsidRDefault="00B23B97">
      <w:pPr>
        <w:spacing w:line="200" w:lineRule="exact"/>
        <w:rPr>
          <w:rFonts w:ascii="Arial" w:hAnsi="Arial" w:cs="Arial"/>
        </w:rPr>
      </w:pPr>
    </w:p>
    <w:p w:rsidR="00B23B97" w:rsidRPr="00147AF2" w:rsidRDefault="00B23B97">
      <w:pPr>
        <w:spacing w:line="200" w:lineRule="exact"/>
        <w:rPr>
          <w:rFonts w:ascii="Arial" w:hAnsi="Arial" w:cs="Arial"/>
        </w:rPr>
      </w:pPr>
    </w:p>
    <w:p w:rsidR="0096240F" w:rsidRPr="00147AF2" w:rsidRDefault="0096240F" w:rsidP="00147AF2">
      <w:pPr>
        <w:spacing w:before="34"/>
        <w:rPr>
          <w:rFonts w:ascii="Arial" w:eastAsia="Arial" w:hAnsi="Arial" w:cs="Arial"/>
          <w:b/>
          <w:spacing w:val="-1"/>
          <w:lang w:val="de-DE"/>
        </w:rPr>
      </w:pPr>
    </w:p>
    <w:p w:rsidR="0096240F" w:rsidRPr="00147AF2" w:rsidRDefault="0096240F" w:rsidP="00147AF2">
      <w:pPr>
        <w:spacing w:before="34"/>
        <w:rPr>
          <w:rFonts w:ascii="Arial" w:eastAsia="Arial" w:hAnsi="Arial" w:cs="Arial"/>
          <w:b/>
          <w:spacing w:val="-1"/>
          <w:lang w:val="de-DE"/>
        </w:rPr>
      </w:pPr>
    </w:p>
    <w:p w:rsidR="0096240F" w:rsidRPr="00147AF2" w:rsidRDefault="0096240F" w:rsidP="00147AF2">
      <w:pPr>
        <w:spacing w:before="34"/>
        <w:rPr>
          <w:rFonts w:ascii="Arial" w:eastAsia="Arial" w:hAnsi="Arial" w:cs="Arial"/>
          <w:b/>
          <w:spacing w:val="-1"/>
          <w:lang w:val="de-DE"/>
        </w:rPr>
      </w:pPr>
    </w:p>
    <w:p w:rsidR="00B23B97" w:rsidRPr="00147AF2" w:rsidRDefault="0053371B" w:rsidP="00147AF2">
      <w:pPr>
        <w:spacing w:before="34"/>
        <w:rPr>
          <w:rFonts w:ascii="Arial" w:eastAsia="Arial" w:hAnsi="Arial" w:cs="Arial"/>
          <w:lang w:val="de-DE"/>
        </w:rPr>
      </w:pPr>
      <w:r w:rsidRPr="00147AF2">
        <w:rPr>
          <w:rFonts w:ascii="Arial" w:eastAsia="Arial" w:hAnsi="Arial" w:cs="Arial"/>
          <w:b/>
          <w:spacing w:val="-1"/>
          <w:lang w:val="de-DE"/>
        </w:rPr>
        <w:t>Pr</w:t>
      </w:r>
      <w:r w:rsidRPr="00147AF2">
        <w:rPr>
          <w:rFonts w:ascii="Arial" w:eastAsia="Arial" w:hAnsi="Arial" w:cs="Arial"/>
          <w:b/>
          <w:spacing w:val="2"/>
          <w:lang w:val="de-DE"/>
        </w:rPr>
        <w:t>e</w:t>
      </w:r>
      <w:r w:rsidRPr="00147AF2">
        <w:rPr>
          <w:rFonts w:ascii="Arial" w:eastAsia="Arial" w:hAnsi="Arial" w:cs="Arial"/>
          <w:b/>
          <w:lang w:val="de-DE"/>
        </w:rPr>
        <w:t>s</w:t>
      </w:r>
      <w:r w:rsidRPr="00147AF2">
        <w:rPr>
          <w:rFonts w:ascii="Arial" w:eastAsia="Arial" w:hAnsi="Arial" w:cs="Arial"/>
          <w:b/>
          <w:spacing w:val="-1"/>
          <w:lang w:val="de-DE"/>
        </w:rPr>
        <w:t>s</w:t>
      </w:r>
      <w:r w:rsidRPr="00147AF2">
        <w:rPr>
          <w:rFonts w:ascii="Arial" w:eastAsia="Arial" w:hAnsi="Arial" w:cs="Arial"/>
          <w:b/>
          <w:spacing w:val="2"/>
          <w:lang w:val="de-DE"/>
        </w:rPr>
        <w:t>e</w:t>
      </w:r>
      <w:r w:rsidRPr="00147AF2">
        <w:rPr>
          <w:rFonts w:ascii="Arial" w:eastAsia="Arial" w:hAnsi="Arial" w:cs="Arial"/>
          <w:b/>
          <w:lang w:val="de-DE"/>
        </w:rPr>
        <w:t>mi</w:t>
      </w:r>
      <w:r w:rsidRPr="00147AF2">
        <w:rPr>
          <w:rFonts w:ascii="Arial" w:eastAsia="Arial" w:hAnsi="Arial" w:cs="Arial"/>
          <w:b/>
          <w:spacing w:val="1"/>
          <w:lang w:val="de-DE"/>
        </w:rPr>
        <w:t>tt</w:t>
      </w:r>
      <w:r w:rsidRPr="00147AF2">
        <w:rPr>
          <w:rFonts w:ascii="Arial" w:eastAsia="Arial" w:hAnsi="Arial" w:cs="Arial"/>
          <w:b/>
          <w:lang w:val="de-DE"/>
        </w:rPr>
        <w:t>ei</w:t>
      </w:r>
      <w:r w:rsidRPr="00147AF2">
        <w:rPr>
          <w:rFonts w:ascii="Arial" w:eastAsia="Arial" w:hAnsi="Arial" w:cs="Arial"/>
          <w:b/>
          <w:spacing w:val="-1"/>
          <w:lang w:val="de-DE"/>
        </w:rPr>
        <w:t>l</w:t>
      </w:r>
      <w:r w:rsidRPr="00147AF2">
        <w:rPr>
          <w:rFonts w:ascii="Arial" w:eastAsia="Arial" w:hAnsi="Arial" w:cs="Arial"/>
          <w:b/>
          <w:lang w:val="de-DE"/>
        </w:rPr>
        <w:t>ung</w:t>
      </w:r>
      <w:r w:rsidRPr="00147AF2">
        <w:rPr>
          <w:rFonts w:ascii="Arial" w:eastAsia="Arial" w:hAnsi="Arial" w:cs="Arial"/>
          <w:b/>
          <w:spacing w:val="-16"/>
          <w:lang w:val="de-DE"/>
        </w:rPr>
        <w:t xml:space="preserve"> </w:t>
      </w:r>
      <w:r w:rsidRPr="00147AF2">
        <w:rPr>
          <w:rFonts w:ascii="Arial" w:eastAsia="Arial" w:hAnsi="Arial" w:cs="Arial"/>
          <w:b/>
          <w:lang w:val="de-DE"/>
        </w:rPr>
        <w:t>N</w:t>
      </w:r>
      <w:r w:rsidRPr="00147AF2">
        <w:rPr>
          <w:rFonts w:ascii="Arial" w:eastAsia="Arial" w:hAnsi="Arial" w:cs="Arial"/>
          <w:b/>
          <w:spacing w:val="-1"/>
          <w:lang w:val="de-DE"/>
        </w:rPr>
        <w:t>r</w:t>
      </w:r>
      <w:r w:rsidRPr="00147AF2">
        <w:rPr>
          <w:rFonts w:ascii="Arial" w:eastAsia="Arial" w:hAnsi="Arial" w:cs="Arial"/>
          <w:b/>
          <w:lang w:val="de-DE"/>
        </w:rPr>
        <w:t>.</w:t>
      </w:r>
      <w:r w:rsidR="003733C9" w:rsidRPr="00147AF2">
        <w:rPr>
          <w:rFonts w:ascii="Arial" w:eastAsia="Arial" w:hAnsi="Arial" w:cs="Arial"/>
          <w:b/>
          <w:spacing w:val="1"/>
          <w:lang w:val="de-DE"/>
        </w:rPr>
        <w:t xml:space="preserve"> </w:t>
      </w:r>
      <w:r w:rsidR="00037F51" w:rsidRPr="00147AF2">
        <w:rPr>
          <w:rFonts w:ascii="Arial" w:eastAsia="Arial" w:hAnsi="Arial" w:cs="Arial"/>
          <w:b/>
          <w:spacing w:val="1"/>
          <w:lang w:val="de-DE"/>
        </w:rPr>
        <w:t>06</w:t>
      </w:r>
    </w:p>
    <w:p w:rsidR="00B23B97" w:rsidRPr="00147AF2" w:rsidRDefault="00B23B97">
      <w:pPr>
        <w:spacing w:before="6" w:line="100" w:lineRule="exact"/>
        <w:rPr>
          <w:rFonts w:ascii="Arial" w:hAnsi="Arial" w:cs="Arial"/>
          <w:lang w:val="de-DE"/>
        </w:rPr>
      </w:pPr>
    </w:p>
    <w:p w:rsidR="00B23B97" w:rsidRPr="00147AF2" w:rsidRDefault="0053371B" w:rsidP="00147AF2">
      <w:pPr>
        <w:spacing w:line="220" w:lineRule="exact"/>
        <w:rPr>
          <w:rFonts w:ascii="Arial" w:eastAsia="Arial" w:hAnsi="Arial" w:cs="Arial"/>
          <w:lang w:val="de-DE"/>
        </w:rPr>
      </w:pPr>
      <w:r w:rsidRPr="00147AF2">
        <w:rPr>
          <w:rFonts w:ascii="Arial" w:eastAsia="Arial" w:hAnsi="Arial" w:cs="Arial"/>
          <w:b/>
          <w:position w:val="-1"/>
          <w:lang w:val="de-DE"/>
        </w:rPr>
        <w:t>KW</w:t>
      </w:r>
      <w:r w:rsidRPr="00147AF2">
        <w:rPr>
          <w:rFonts w:ascii="Arial" w:eastAsia="Arial" w:hAnsi="Arial" w:cs="Arial"/>
          <w:b/>
          <w:spacing w:val="-1"/>
          <w:position w:val="-1"/>
          <w:lang w:val="de-DE"/>
        </w:rPr>
        <w:t xml:space="preserve"> </w:t>
      </w:r>
      <w:r w:rsidR="00BB714D" w:rsidRPr="00147AF2">
        <w:rPr>
          <w:rFonts w:ascii="Arial" w:eastAsia="Arial" w:hAnsi="Arial" w:cs="Arial"/>
          <w:b/>
          <w:position w:val="-1"/>
          <w:lang w:val="de-DE"/>
        </w:rPr>
        <w:t>21</w:t>
      </w:r>
      <w:r w:rsidRPr="00147AF2">
        <w:rPr>
          <w:rFonts w:ascii="Arial" w:eastAsia="Arial" w:hAnsi="Arial" w:cs="Arial"/>
          <w:b/>
          <w:position w:val="-1"/>
          <w:lang w:val="de-DE"/>
        </w:rPr>
        <w:t>/</w:t>
      </w:r>
      <w:r w:rsidRPr="00147AF2">
        <w:rPr>
          <w:rFonts w:ascii="Arial" w:eastAsia="Arial" w:hAnsi="Arial" w:cs="Arial"/>
          <w:b/>
          <w:spacing w:val="2"/>
          <w:position w:val="-1"/>
          <w:lang w:val="de-DE"/>
        </w:rPr>
        <w:t>2</w:t>
      </w:r>
      <w:r w:rsidRPr="00147AF2">
        <w:rPr>
          <w:rFonts w:ascii="Arial" w:eastAsia="Arial" w:hAnsi="Arial" w:cs="Arial"/>
          <w:b/>
          <w:position w:val="-1"/>
          <w:lang w:val="de-DE"/>
        </w:rPr>
        <w:t>0</w:t>
      </w:r>
      <w:r w:rsidRPr="00147AF2">
        <w:rPr>
          <w:rFonts w:ascii="Arial" w:eastAsia="Arial" w:hAnsi="Arial" w:cs="Arial"/>
          <w:b/>
          <w:spacing w:val="-1"/>
          <w:position w:val="-1"/>
          <w:lang w:val="de-DE"/>
        </w:rPr>
        <w:t>1</w:t>
      </w:r>
      <w:r w:rsidR="003733C9" w:rsidRPr="00147AF2">
        <w:rPr>
          <w:rFonts w:ascii="Arial" w:eastAsia="Arial" w:hAnsi="Arial" w:cs="Arial"/>
          <w:b/>
          <w:position w:val="-1"/>
          <w:lang w:val="de-DE"/>
        </w:rPr>
        <w:t>5</w:t>
      </w:r>
    </w:p>
    <w:p w:rsidR="00B23B97" w:rsidRPr="00147AF2" w:rsidRDefault="00B23B97">
      <w:pPr>
        <w:spacing w:line="200" w:lineRule="exact"/>
        <w:rPr>
          <w:rFonts w:ascii="Arial" w:hAnsi="Arial" w:cs="Arial"/>
          <w:lang w:val="de-DE"/>
        </w:rPr>
      </w:pPr>
    </w:p>
    <w:p w:rsidR="00B23B97" w:rsidRPr="00147AF2" w:rsidRDefault="00B23B97">
      <w:pPr>
        <w:spacing w:line="200" w:lineRule="exact"/>
        <w:rPr>
          <w:rFonts w:ascii="Arial" w:hAnsi="Arial" w:cs="Arial"/>
          <w:lang w:val="de-DE"/>
        </w:rPr>
      </w:pPr>
    </w:p>
    <w:p w:rsidR="0065302C" w:rsidRPr="00147AF2" w:rsidRDefault="0065302C" w:rsidP="00147AF2">
      <w:pPr>
        <w:spacing w:before="25"/>
        <w:rPr>
          <w:rFonts w:ascii="Arial" w:eastAsia="Arial" w:hAnsi="Arial" w:cs="Arial"/>
          <w:b/>
          <w:spacing w:val="3"/>
          <w:lang w:val="de-DE"/>
        </w:rPr>
      </w:pPr>
    </w:p>
    <w:p w:rsidR="00164CCA" w:rsidRPr="003733C9" w:rsidRDefault="00164CCA" w:rsidP="00147AF2">
      <w:pPr>
        <w:spacing w:before="25"/>
        <w:rPr>
          <w:rFonts w:ascii="Arial" w:eastAsia="Arial" w:hAnsi="Arial" w:cs="Arial"/>
          <w:sz w:val="28"/>
          <w:szCs w:val="28"/>
          <w:lang w:val="de-DE"/>
        </w:rPr>
      </w:pPr>
      <w:r w:rsidRPr="003733C9">
        <w:rPr>
          <w:rFonts w:ascii="Arial" w:eastAsia="Arial" w:hAnsi="Arial" w:cs="Arial"/>
          <w:b/>
          <w:spacing w:val="3"/>
          <w:sz w:val="28"/>
          <w:szCs w:val="28"/>
          <w:lang w:val="de-DE"/>
        </w:rPr>
        <w:t>M</w:t>
      </w:r>
      <w:r w:rsidRPr="003733C9">
        <w:rPr>
          <w:rFonts w:ascii="Arial" w:eastAsia="Arial" w:hAnsi="Arial" w:cs="Arial"/>
          <w:b/>
          <w:spacing w:val="-6"/>
          <w:sz w:val="28"/>
          <w:szCs w:val="28"/>
          <w:lang w:val="de-DE"/>
        </w:rPr>
        <w:t>A</w:t>
      </w:r>
      <w:r w:rsidRPr="003733C9">
        <w:rPr>
          <w:rFonts w:ascii="Arial" w:eastAsia="Arial" w:hAnsi="Arial" w:cs="Arial"/>
          <w:b/>
          <w:spacing w:val="-1"/>
          <w:sz w:val="28"/>
          <w:szCs w:val="28"/>
          <w:lang w:val="de-DE"/>
        </w:rPr>
        <w:t>CC</w:t>
      </w:r>
      <w:r>
        <w:rPr>
          <w:rFonts w:ascii="Arial" w:eastAsia="Arial" w:hAnsi="Arial" w:cs="Arial"/>
          <w:b/>
          <w:sz w:val="28"/>
          <w:szCs w:val="28"/>
          <w:lang w:val="de-DE"/>
        </w:rPr>
        <w:t xml:space="preserve">ON:  </w:t>
      </w:r>
      <w:r w:rsidR="00F70473">
        <w:rPr>
          <w:rFonts w:ascii="Arial" w:eastAsia="Arial" w:hAnsi="Arial" w:cs="Arial"/>
          <w:b/>
          <w:sz w:val="28"/>
          <w:szCs w:val="28"/>
          <w:lang w:val="de-DE"/>
        </w:rPr>
        <w:t>neue 3D-Features in der Flux</w:t>
      </w:r>
      <w:r w:rsidR="00F70473" w:rsidRPr="00F70473">
        <w:rPr>
          <w:rFonts w:ascii="Arial" w:eastAsia="Arial" w:hAnsi="Arial" w:cs="Arial"/>
          <w:b/>
          <w:sz w:val="28"/>
          <w:szCs w:val="28"/>
          <w:vertAlign w:val="superscript"/>
          <w:lang w:val="de-DE"/>
        </w:rPr>
        <w:t>®</w:t>
      </w:r>
      <w:r w:rsidR="00F70473">
        <w:rPr>
          <w:rFonts w:ascii="Arial" w:eastAsia="Arial" w:hAnsi="Arial" w:cs="Arial"/>
          <w:b/>
          <w:sz w:val="28"/>
          <w:szCs w:val="28"/>
          <w:lang w:val="de-DE"/>
        </w:rPr>
        <w:t xml:space="preserve"> Version 12.0 Software für elektromagnetische Finite Elemente Methode basiertes CAE-Design </w:t>
      </w:r>
    </w:p>
    <w:p w:rsidR="00164CCA" w:rsidRDefault="00164CCA" w:rsidP="00147AF2">
      <w:pPr>
        <w:spacing w:line="242" w:lineRule="auto"/>
        <w:ind w:right="82"/>
        <w:rPr>
          <w:rFonts w:ascii="Arial" w:eastAsia="Arial" w:hAnsi="Arial" w:cs="Arial"/>
          <w:b/>
          <w:spacing w:val="2"/>
          <w:lang w:val="de-DE"/>
        </w:rPr>
      </w:pPr>
    </w:p>
    <w:p w:rsidR="000811FB" w:rsidRDefault="0053371B" w:rsidP="00147AF2">
      <w:pPr>
        <w:spacing w:line="242" w:lineRule="auto"/>
        <w:ind w:right="82"/>
        <w:jc w:val="both"/>
        <w:rPr>
          <w:rFonts w:ascii="Arial" w:eastAsia="Arial" w:hAnsi="Arial" w:cs="Arial"/>
          <w:spacing w:val="1"/>
          <w:lang w:val="de-DE"/>
        </w:rPr>
      </w:pPr>
      <w:r w:rsidRPr="003733C9">
        <w:rPr>
          <w:rFonts w:ascii="Arial" w:eastAsia="Arial" w:hAnsi="Arial" w:cs="Arial"/>
          <w:b/>
          <w:spacing w:val="2"/>
          <w:lang w:val="de-DE"/>
        </w:rPr>
        <w:t>M</w:t>
      </w:r>
      <w:r w:rsidRPr="003733C9">
        <w:rPr>
          <w:rFonts w:ascii="Arial" w:eastAsia="Arial" w:hAnsi="Arial" w:cs="Arial"/>
          <w:b/>
          <w:lang w:val="de-DE"/>
        </w:rPr>
        <w:t>ünchen,</w:t>
      </w:r>
      <w:r w:rsidRPr="003733C9">
        <w:rPr>
          <w:rFonts w:ascii="Arial" w:eastAsia="Arial" w:hAnsi="Arial" w:cs="Arial"/>
          <w:b/>
          <w:spacing w:val="-8"/>
          <w:lang w:val="de-DE"/>
        </w:rPr>
        <w:t xml:space="preserve"> </w:t>
      </w:r>
      <w:r w:rsidR="005A0A69">
        <w:rPr>
          <w:rFonts w:ascii="Arial" w:eastAsia="Arial" w:hAnsi="Arial" w:cs="Arial"/>
          <w:b/>
          <w:lang w:val="de-DE"/>
        </w:rPr>
        <w:t>Mai</w:t>
      </w:r>
      <w:r w:rsidRPr="003733C9">
        <w:rPr>
          <w:rFonts w:ascii="Arial" w:eastAsia="Arial" w:hAnsi="Arial" w:cs="Arial"/>
          <w:b/>
          <w:spacing w:val="-10"/>
          <w:lang w:val="de-DE"/>
        </w:rPr>
        <w:t xml:space="preserve"> </w:t>
      </w:r>
      <w:r w:rsidRPr="003733C9">
        <w:rPr>
          <w:rFonts w:ascii="Arial" w:eastAsia="Arial" w:hAnsi="Arial" w:cs="Arial"/>
          <w:b/>
          <w:spacing w:val="2"/>
          <w:lang w:val="de-DE"/>
        </w:rPr>
        <w:t>2</w:t>
      </w:r>
      <w:r w:rsidRPr="003733C9">
        <w:rPr>
          <w:rFonts w:ascii="Arial" w:eastAsia="Arial" w:hAnsi="Arial" w:cs="Arial"/>
          <w:b/>
          <w:lang w:val="de-DE"/>
        </w:rPr>
        <w:t>0</w:t>
      </w:r>
      <w:r w:rsidRPr="003733C9">
        <w:rPr>
          <w:rFonts w:ascii="Arial" w:eastAsia="Arial" w:hAnsi="Arial" w:cs="Arial"/>
          <w:b/>
          <w:spacing w:val="1"/>
          <w:lang w:val="de-DE"/>
        </w:rPr>
        <w:t>1</w:t>
      </w:r>
      <w:r w:rsidR="005A0A69">
        <w:rPr>
          <w:rFonts w:ascii="Arial" w:eastAsia="Arial" w:hAnsi="Arial" w:cs="Arial"/>
          <w:b/>
          <w:lang w:val="de-DE"/>
        </w:rPr>
        <w:t>5</w:t>
      </w:r>
      <w:r w:rsidRPr="003733C9">
        <w:rPr>
          <w:rFonts w:ascii="Arial" w:eastAsia="Arial" w:hAnsi="Arial" w:cs="Arial"/>
          <w:b/>
          <w:spacing w:val="-3"/>
          <w:lang w:val="de-DE"/>
        </w:rPr>
        <w:t xml:space="preserve"> </w:t>
      </w:r>
      <w:r w:rsidRPr="003733C9">
        <w:rPr>
          <w:rFonts w:ascii="Arial" w:eastAsia="Arial" w:hAnsi="Arial" w:cs="Arial"/>
          <w:lang w:val="de-DE"/>
        </w:rPr>
        <w:t>–</w:t>
      </w:r>
      <w:r w:rsidRPr="003733C9">
        <w:rPr>
          <w:rFonts w:ascii="Arial" w:eastAsia="Arial" w:hAnsi="Arial" w:cs="Arial"/>
          <w:spacing w:val="1"/>
          <w:lang w:val="de-DE"/>
        </w:rPr>
        <w:t xml:space="preserve"> </w:t>
      </w:r>
      <w:r w:rsidRPr="003733C9">
        <w:rPr>
          <w:rFonts w:ascii="Arial" w:eastAsia="Arial" w:hAnsi="Arial" w:cs="Arial"/>
          <w:lang w:val="de-DE"/>
        </w:rPr>
        <w:t>M</w:t>
      </w:r>
      <w:r w:rsidRPr="003733C9">
        <w:rPr>
          <w:rFonts w:ascii="Arial" w:eastAsia="Arial" w:hAnsi="Arial" w:cs="Arial"/>
          <w:spacing w:val="-1"/>
          <w:lang w:val="de-DE"/>
        </w:rPr>
        <w:t>A</w:t>
      </w:r>
      <w:r w:rsidRPr="003733C9">
        <w:rPr>
          <w:rFonts w:ascii="Arial" w:eastAsia="Arial" w:hAnsi="Arial" w:cs="Arial"/>
          <w:spacing w:val="2"/>
          <w:lang w:val="de-DE"/>
        </w:rPr>
        <w:t>C</w:t>
      </w:r>
      <w:r w:rsidRPr="003733C9">
        <w:rPr>
          <w:rFonts w:ascii="Arial" w:eastAsia="Arial" w:hAnsi="Arial" w:cs="Arial"/>
          <w:lang w:val="de-DE"/>
        </w:rPr>
        <w:t>C</w:t>
      </w:r>
      <w:r w:rsidRPr="003733C9">
        <w:rPr>
          <w:rFonts w:ascii="Arial" w:eastAsia="Arial" w:hAnsi="Arial" w:cs="Arial"/>
          <w:spacing w:val="1"/>
          <w:lang w:val="de-DE"/>
        </w:rPr>
        <w:t>O</w:t>
      </w:r>
      <w:r w:rsidRPr="003733C9">
        <w:rPr>
          <w:rFonts w:ascii="Arial" w:eastAsia="Arial" w:hAnsi="Arial" w:cs="Arial"/>
          <w:lang w:val="de-DE"/>
        </w:rPr>
        <w:t>N</w:t>
      </w:r>
      <w:r w:rsidRPr="003733C9">
        <w:rPr>
          <w:rFonts w:ascii="Arial" w:eastAsia="Arial" w:hAnsi="Arial" w:cs="Arial"/>
          <w:spacing w:val="-9"/>
          <w:lang w:val="de-DE"/>
        </w:rPr>
        <w:t xml:space="preserve"> </w:t>
      </w:r>
      <w:r w:rsidRPr="003733C9">
        <w:rPr>
          <w:rFonts w:ascii="Arial" w:eastAsia="Arial" w:hAnsi="Arial" w:cs="Arial"/>
          <w:spacing w:val="1"/>
          <w:lang w:val="de-DE"/>
        </w:rPr>
        <w:t>G</w:t>
      </w:r>
      <w:r w:rsidRPr="003733C9">
        <w:rPr>
          <w:rFonts w:ascii="Arial" w:eastAsia="Arial" w:hAnsi="Arial" w:cs="Arial"/>
          <w:spacing w:val="4"/>
          <w:lang w:val="de-DE"/>
        </w:rPr>
        <w:t>m</w:t>
      </w:r>
      <w:r w:rsidRPr="003733C9">
        <w:rPr>
          <w:rFonts w:ascii="Arial" w:eastAsia="Arial" w:hAnsi="Arial" w:cs="Arial"/>
          <w:lang w:val="de-DE"/>
        </w:rPr>
        <w:t>bH</w:t>
      </w:r>
      <w:r w:rsidRPr="003733C9">
        <w:rPr>
          <w:rFonts w:ascii="Arial" w:eastAsia="Arial" w:hAnsi="Arial" w:cs="Arial"/>
          <w:spacing w:val="-6"/>
          <w:lang w:val="de-DE"/>
        </w:rPr>
        <w:t xml:space="preserve"> </w:t>
      </w:r>
      <w:r w:rsidR="000811FB">
        <w:rPr>
          <w:rFonts w:ascii="Arial" w:eastAsia="Arial" w:hAnsi="Arial" w:cs="Arial"/>
          <w:spacing w:val="-6"/>
          <w:lang w:val="de-DE"/>
        </w:rPr>
        <w:t xml:space="preserve">zusammen </w:t>
      </w:r>
      <w:r w:rsidR="00F70473">
        <w:rPr>
          <w:rFonts w:ascii="Arial" w:eastAsia="Arial" w:hAnsi="Arial" w:cs="Arial"/>
          <w:spacing w:val="1"/>
          <w:lang w:val="de-DE"/>
        </w:rPr>
        <w:t>mit seiner auf CAE-Software spezialisierte Partnerfirma</w:t>
      </w:r>
      <w:r w:rsidR="000811FB">
        <w:rPr>
          <w:rFonts w:ascii="Arial" w:eastAsia="Arial" w:hAnsi="Arial" w:cs="Arial"/>
          <w:spacing w:val="1"/>
          <w:lang w:val="de-DE"/>
        </w:rPr>
        <w:t xml:space="preserve"> </w:t>
      </w:r>
      <w:r w:rsidR="00F70473">
        <w:rPr>
          <w:rFonts w:ascii="Arial" w:eastAsia="Arial" w:hAnsi="Arial" w:cs="Arial"/>
          <w:spacing w:val="1"/>
          <w:lang w:val="de-DE"/>
        </w:rPr>
        <w:t>CEDRAT S.A.</w:t>
      </w:r>
      <w:r w:rsidR="000811FB">
        <w:rPr>
          <w:rFonts w:ascii="Arial" w:eastAsia="Arial" w:hAnsi="Arial" w:cs="Arial"/>
          <w:spacing w:val="1"/>
          <w:lang w:val="de-DE"/>
        </w:rPr>
        <w:t xml:space="preserve"> </w:t>
      </w:r>
      <w:r w:rsidR="002B1F9F">
        <w:rPr>
          <w:rFonts w:ascii="Arial" w:eastAsia="Arial" w:hAnsi="Arial" w:cs="Arial"/>
          <w:spacing w:val="1"/>
          <w:lang w:val="de-DE"/>
        </w:rPr>
        <w:t xml:space="preserve">lanciert </w:t>
      </w:r>
      <w:r w:rsidR="00F70473">
        <w:rPr>
          <w:rFonts w:ascii="Arial" w:eastAsia="Arial" w:hAnsi="Arial" w:cs="Arial"/>
          <w:spacing w:val="1"/>
          <w:lang w:val="de-DE"/>
        </w:rPr>
        <w:t>die neueste Version 12.0 der Flux</w:t>
      </w:r>
      <w:r w:rsidR="00151216" w:rsidRPr="00151216">
        <w:rPr>
          <w:rFonts w:ascii="Arial" w:eastAsia="Arial" w:hAnsi="Arial" w:cs="Arial"/>
          <w:vertAlign w:val="superscript"/>
          <w:lang w:val="de-DE"/>
        </w:rPr>
        <w:t>®</w:t>
      </w:r>
      <w:r w:rsidR="00F70473">
        <w:rPr>
          <w:rFonts w:ascii="Arial" w:eastAsia="Arial" w:hAnsi="Arial" w:cs="Arial"/>
          <w:spacing w:val="1"/>
          <w:lang w:val="de-DE"/>
        </w:rPr>
        <w:t xml:space="preserve"> Software mit n</w:t>
      </w:r>
      <w:r w:rsidR="00151216">
        <w:rPr>
          <w:rFonts w:ascii="Arial" w:eastAsia="Arial" w:hAnsi="Arial" w:cs="Arial"/>
          <w:spacing w:val="1"/>
          <w:lang w:val="de-DE"/>
        </w:rPr>
        <w:t xml:space="preserve">euen Features für 3D elektromagnetische </w:t>
      </w:r>
      <w:r w:rsidR="00F70473">
        <w:rPr>
          <w:rFonts w:ascii="Arial" w:eastAsia="Arial" w:hAnsi="Arial" w:cs="Arial"/>
          <w:spacing w:val="1"/>
          <w:lang w:val="de-DE"/>
        </w:rPr>
        <w:t>Berechnungen, Multiphysik-Aufgaben sowie für das Design von elektrischen Maschinen.</w:t>
      </w:r>
    </w:p>
    <w:p w:rsidR="00F70473" w:rsidRDefault="00F70473" w:rsidP="00147AF2">
      <w:pPr>
        <w:spacing w:line="242" w:lineRule="auto"/>
        <w:ind w:right="82"/>
        <w:jc w:val="both"/>
        <w:rPr>
          <w:rFonts w:ascii="Arial" w:eastAsia="Arial" w:hAnsi="Arial" w:cs="Arial"/>
          <w:spacing w:val="1"/>
          <w:lang w:val="de-DE"/>
        </w:rPr>
      </w:pPr>
    </w:p>
    <w:p w:rsidR="00151216" w:rsidRDefault="00151216" w:rsidP="00147AF2">
      <w:pPr>
        <w:spacing w:line="242" w:lineRule="auto"/>
        <w:ind w:right="82"/>
        <w:jc w:val="both"/>
        <w:rPr>
          <w:rFonts w:ascii="Arial" w:eastAsia="Arial" w:hAnsi="Arial" w:cs="Arial"/>
          <w:spacing w:val="2"/>
          <w:lang w:val="de-DE"/>
        </w:rPr>
      </w:pPr>
      <w:r w:rsidRPr="00151216">
        <w:rPr>
          <w:rFonts w:ascii="Arial" w:eastAsia="Arial" w:hAnsi="Arial" w:cs="Arial"/>
          <w:spacing w:val="2"/>
          <w:lang w:val="de-DE"/>
        </w:rPr>
        <w:t>CEDRAT mit seinem CAE-Software-Tool Flux</w:t>
      </w:r>
      <w:r w:rsidRPr="00151216">
        <w:rPr>
          <w:rFonts w:ascii="Arial" w:eastAsia="Arial" w:hAnsi="Arial" w:cs="Arial"/>
          <w:vertAlign w:val="superscript"/>
          <w:lang w:val="de-DE"/>
        </w:rPr>
        <w:t xml:space="preserve">® </w:t>
      </w:r>
      <w:r>
        <w:rPr>
          <w:rFonts w:ascii="Arial" w:eastAsia="Arial" w:hAnsi="Arial" w:cs="Arial"/>
          <w:spacing w:val="2"/>
          <w:lang w:val="de-DE"/>
        </w:rPr>
        <w:t>schafft seit</w:t>
      </w:r>
      <w:r w:rsidRPr="00151216">
        <w:rPr>
          <w:rFonts w:ascii="Arial" w:eastAsia="Arial" w:hAnsi="Arial" w:cs="Arial"/>
          <w:spacing w:val="2"/>
          <w:lang w:val="de-DE"/>
        </w:rPr>
        <w:t xml:space="preserve"> 30 Jahren </w:t>
      </w:r>
      <w:r>
        <w:rPr>
          <w:rFonts w:ascii="Arial" w:eastAsia="Arial" w:hAnsi="Arial" w:cs="Arial"/>
          <w:spacing w:val="2"/>
          <w:lang w:val="de-DE"/>
        </w:rPr>
        <w:t xml:space="preserve">Innovationen im Bereich der elektromagnetischen Simulationen auf Basis der Finite-Elemente-Methode (FEM). </w:t>
      </w:r>
      <w:r w:rsidRPr="00151216">
        <w:rPr>
          <w:rFonts w:ascii="Arial" w:eastAsia="Arial" w:hAnsi="Arial" w:cs="Arial"/>
          <w:spacing w:val="2"/>
          <w:lang w:val="de-DE"/>
        </w:rPr>
        <w:t>Flux</w:t>
      </w:r>
      <w:r w:rsidRPr="00151216">
        <w:rPr>
          <w:rFonts w:ascii="Arial" w:eastAsia="Arial" w:hAnsi="Arial" w:cs="Arial"/>
          <w:vertAlign w:val="superscript"/>
          <w:lang w:val="de-DE"/>
        </w:rPr>
        <w:t>®</w:t>
      </w:r>
      <w:r>
        <w:rPr>
          <w:rFonts w:ascii="Arial" w:eastAsia="Arial" w:hAnsi="Arial" w:cs="Arial"/>
          <w:vertAlign w:val="superscript"/>
          <w:lang w:val="de-DE"/>
        </w:rPr>
        <w:t xml:space="preserve"> </w:t>
      </w:r>
      <w:r>
        <w:rPr>
          <w:rFonts w:ascii="Arial" w:eastAsia="Arial" w:hAnsi="Arial" w:cs="Arial"/>
          <w:spacing w:val="2"/>
          <w:lang w:val="de-DE"/>
        </w:rPr>
        <w:t xml:space="preserve">ist ein FEM-Software-Tool für die Entwicklung und Optimierung von elektromagnetischen Geräten, sowohl in 2D als auch in 3D. Die Software wird seit 1981 kontinuierlich weiterentwickelt. Sie hat sich einen exzellenten Ruf </w:t>
      </w:r>
      <w:r w:rsidR="00587102">
        <w:rPr>
          <w:rFonts w:ascii="Arial" w:eastAsia="Arial" w:hAnsi="Arial" w:cs="Arial"/>
          <w:spacing w:val="2"/>
          <w:lang w:val="de-DE"/>
        </w:rPr>
        <w:t xml:space="preserve">in der Industrie als auch bei den Universitäten </w:t>
      </w:r>
      <w:r>
        <w:rPr>
          <w:rFonts w:ascii="Arial" w:eastAsia="Arial" w:hAnsi="Arial" w:cs="Arial"/>
          <w:spacing w:val="2"/>
          <w:lang w:val="de-DE"/>
        </w:rPr>
        <w:t xml:space="preserve">erarbeitet, aufgrund ihrer Genauigkeit und ihrer </w:t>
      </w:r>
      <w:r w:rsidR="00587102">
        <w:rPr>
          <w:rFonts w:ascii="Arial" w:eastAsia="Arial" w:hAnsi="Arial" w:cs="Arial"/>
          <w:spacing w:val="2"/>
          <w:lang w:val="de-DE"/>
        </w:rPr>
        <w:t>Features für Multiphysik-Analyse.</w:t>
      </w:r>
    </w:p>
    <w:p w:rsidR="00A56DF1" w:rsidRDefault="00A56DF1" w:rsidP="00147AF2">
      <w:pPr>
        <w:spacing w:line="242" w:lineRule="auto"/>
        <w:ind w:right="82"/>
        <w:jc w:val="both"/>
        <w:rPr>
          <w:rFonts w:ascii="Arial" w:eastAsia="Arial" w:hAnsi="Arial" w:cs="Arial"/>
          <w:spacing w:val="2"/>
          <w:lang w:val="de-DE"/>
        </w:rPr>
      </w:pPr>
    </w:p>
    <w:p w:rsidR="00587102" w:rsidRDefault="00587102" w:rsidP="00147AF2">
      <w:pPr>
        <w:spacing w:line="242" w:lineRule="auto"/>
        <w:ind w:right="82"/>
        <w:jc w:val="both"/>
        <w:rPr>
          <w:rFonts w:ascii="Arial" w:eastAsia="Arial" w:hAnsi="Arial" w:cs="Arial"/>
          <w:spacing w:val="2"/>
          <w:lang w:val="de-DE"/>
        </w:rPr>
      </w:pPr>
      <w:r w:rsidRPr="00587102">
        <w:rPr>
          <w:rFonts w:ascii="Arial" w:eastAsia="Arial" w:hAnsi="Arial" w:cs="Arial"/>
          <w:spacing w:val="2"/>
          <w:lang w:val="de-DE"/>
        </w:rPr>
        <w:t xml:space="preserve">Nachfolgend eine Auflistung der wichtigsten neuen Features von </w:t>
      </w:r>
      <w:r w:rsidR="00F70473" w:rsidRPr="00587102">
        <w:rPr>
          <w:rFonts w:ascii="Arial" w:eastAsia="Arial" w:hAnsi="Arial" w:cs="Arial"/>
          <w:spacing w:val="2"/>
          <w:lang w:val="de-DE"/>
        </w:rPr>
        <w:t>Flux</w:t>
      </w:r>
      <w:r w:rsidR="00151216" w:rsidRPr="00587102">
        <w:rPr>
          <w:rFonts w:ascii="Arial" w:eastAsia="Arial" w:hAnsi="Arial" w:cs="Arial"/>
          <w:vertAlign w:val="superscript"/>
          <w:lang w:val="de-DE"/>
        </w:rPr>
        <w:t>®</w:t>
      </w:r>
      <w:r w:rsidR="00F70473" w:rsidRPr="00587102">
        <w:rPr>
          <w:rFonts w:ascii="Arial" w:eastAsia="Arial" w:hAnsi="Arial" w:cs="Arial"/>
          <w:spacing w:val="2"/>
          <w:lang w:val="de-DE"/>
        </w:rPr>
        <w:t xml:space="preserve"> </w:t>
      </w:r>
      <w:r>
        <w:rPr>
          <w:rFonts w:ascii="Arial" w:eastAsia="Arial" w:hAnsi="Arial" w:cs="Arial"/>
          <w:spacing w:val="2"/>
          <w:lang w:val="de-DE"/>
        </w:rPr>
        <w:t>12.</w:t>
      </w:r>
    </w:p>
    <w:p w:rsidR="00587102" w:rsidRDefault="00587102" w:rsidP="00147AF2">
      <w:pPr>
        <w:spacing w:line="242" w:lineRule="auto"/>
        <w:ind w:right="82"/>
        <w:jc w:val="both"/>
        <w:rPr>
          <w:rFonts w:ascii="Arial" w:eastAsia="Arial" w:hAnsi="Arial" w:cs="Arial"/>
          <w:spacing w:val="2"/>
          <w:lang w:val="de-DE"/>
        </w:rPr>
      </w:pPr>
    </w:p>
    <w:p w:rsidR="00587102" w:rsidRPr="00587102" w:rsidRDefault="00587102" w:rsidP="00147AF2">
      <w:pPr>
        <w:spacing w:line="242" w:lineRule="auto"/>
        <w:ind w:right="82"/>
        <w:jc w:val="both"/>
        <w:rPr>
          <w:rFonts w:ascii="Arial" w:eastAsia="Arial" w:hAnsi="Arial" w:cs="Arial"/>
          <w:b/>
          <w:spacing w:val="2"/>
          <w:u w:val="single"/>
          <w:lang w:val="de-DE"/>
        </w:rPr>
      </w:pPr>
      <w:r w:rsidRPr="00587102">
        <w:rPr>
          <w:rFonts w:ascii="Arial" w:eastAsia="Arial" w:hAnsi="Arial" w:cs="Arial"/>
          <w:b/>
          <w:spacing w:val="2"/>
          <w:u w:val="single"/>
          <w:lang w:val="de-DE"/>
        </w:rPr>
        <w:t>Leichtere Eingabe der 3D-Geometrie</w:t>
      </w:r>
    </w:p>
    <w:p w:rsidR="00F70473" w:rsidRDefault="00587102" w:rsidP="00147AF2">
      <w:pPr>
        <w:spacing w:line="242" w:lineRule="auto"/>
        <w:ind w:right="82"/>
        <w:jc w:val="both"/>
        <w:rPr>
          <w:rFonts w:ascii="Arial" w:eastAsia="Arial" w:hAnsi="Arial" w:cs="Arial"/>
          <w:spacing w:val="2"/>
          <w:lang w:val="de-DE"/>
        </w:rPr>
      </w:pPr>
      <w:r w:rsidRPr="00587102">
        <w:rPr>
          <w:rFonts w:ascii="Arial" w:eastAsia="Arial" w:hAnsi="Arial" w:cs="Arial"/>
          <w:noProof/>
          <w:spacing w:val="2"/>
          <w:lang w:val="de-DE" w:eastAsia="de-DE"/>
        </w:rPr>
        <w:drawing>
          <wp:anchor distT="0" distB="0" distL="114300" distR="114300" simplePos="0" relativeHeight="251658240" behindDoc="1" locked="0" layoutInCell="1" allowOverlap="1" wp14:anchorId="12669953" wp14:editId="0514B616">
            <wp:simplePos x="0" y="0"/>
            <wp:positionH relativeFrom="margin">
              <wp:align>right</wp:align>
            </wp:positionH>
            <wp:positionV relativeFrom="paragraph">
              <wp:posOffset>5781</wp:posOffset>
            </wp:positionV>
            <wp:extent cx="1233170" cy="702310"/>
            <wp:effectExtent l="0" t="0" r="5080" b="2540"/>
            <wp:wrapTight wrapText="bothSides">
              <wp:wrapPolygon edited="0">
                <wp:start x="0" y="0"/>
                <wp:lineTo x="0" y="21092"/>
                <wp:lineTo x="21355" y="21092"/>
                <wp:lineTo x="2135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70" cy="702310"/>
                    </a:xfrm>
                    <a:prstGeom prst="rect">
                      <a:avLst/>
                    </a:prstGeom>
                  </pic:spPr>
                </pic:pic>
              </a:graphicData>
            </a:graphic>
            <wp14:sizeRelH relativeFrom="margin">
              <wp14:pctWidth>0</wp14:pctWidth>
            </wp14:sizeRelH>
            <wp14:sizeRelV relativeFrom="margin">
              <wp14:pctHeight>0</wp14:pctHeight>
            </wp14:sizeRelV>
          </wp:anchor>
        </w:drawing>
      </w:r>
    </w:p>
    <w:p w:rsidR="00587102" w:rsidRDefault="001F4E3F" w:rsidP="00147AF2">
      <w:pPr>
        <w:pStyle w:val="Listenabsatz"/>
        <w:numPr>
          <w:ilvl w:val="0"/>
          <w:numId w:val="9"/>
        </w:numPr>
        <w:spacing w:line="242" w:lineRule="auto"/>
        <w:ind w:right="82"/>
        <w:rPr>
          <w:rFonts w:ascii="Arial" w:eastAsia="Arial" w:hAnsi="Arial" w:cs="Arial"/>
          <w:spacing w:val="2"/>
          <w:lang w:val="de-DE"/>
        </w:rPr>
      </w:pPr>
      <w:r>
        <w:rPr>
          <w:rFonts w:ascii="Arial" w:eastAsia="Arial" w:hAnsi="Arial" w:cs="Arial"/>
          <w:spacing w:val="2"/>
          <w:lang w:val="de-DE"/>
        </w:rPr>
        <w:t xml:space="preserve">jetzt möglich </w:t>
      </w:r>
      <w:r w:rsidR="00587102">
        <w:rPr>
          <w:rFonts w:ascii="Arial" w:eastAsia="Arial" w:hAnsi="Arial" w:cs="Arial"/>
          <w:spacing w:val="2"/>
          <w:lang w:val="de-DE"/>
        </w:rPr>
        <w:t>durch ein neues Tool für die parametrische Modellierung von 3D-Geometrien</w:t>
      </w:r>
    </w:p>
    <w:p w:rsidR="00587102" w:rsidRDefault="00587102" w:rsidP="00147AF2">
      <w:pPr>
        <w:pStyle w:val="Listenabsatz"/>
        <w:numPr>
          <w:ilvl w:val="0"/>
          <w:numId w:val="9"/>
        </w:numPr>
        <w:spacing w:line="242" w:lineRule="auto"/>
        <w:ind w:right="82"/>
        <w:rPr>
          <w:rFonts w:ascii="Arial" w:eastAsia="Arial" w:hAnsi="Arial" w:cs="Arial"/>
          <w:spacing w:val="2"/>
          <w:lang w:val="de-DE"/>
        </w:rPr>
      </w:pPr>
      <w:r>
        <w:rPr>
          <w:rFonts w:ascii="Arial" w:eastAsia="Arial" w:hAnsi="Arial" w:cs="Arial"/>
          <w:spacing w:val="2"/>
          <w:lang w:val="de-DE"/>
        </w:rPr>
        <w:t>dreidimensionale Modellierungs-Konstrukte bleiben vollständig parametriert</w:t>
      </w:r>
      <w:r w:rsidRPr="00587102">
        <w:rPr>
          <w:noProof/>
          <w:lang w:val="de-DE" w:eastAsia="de-DE"/>
        </w:rPr>
        <w:t xml:space="preserve"> </w:t>
      </w:r>
    </w:p>
    <w:p w:rsidR="00587102" w:rsidRDefault="00587102" w:rsidP="00147AF2">
      <w:pPr>
        <w:pStyle w:val="Listenabsatz"/>
        <w:numPr>
          <w:ilvl w:val="0"/>
          <w:numId w:val="9"/>
        </w:numPr>
        <w:spacing w:line="242" w:lineRule="auto"/>
        <w:ind w:right="82"/>
        <w:rPr>
          <w:rFonts w:ascii="Arial" w:eastAsia="Arial" w:hAnsi="Arial" w:cs="Arial"/>
          <w:spacing w:val="2"/>
          <w:lang w:val="de-DE"/>
        </w:rPr>
      </w:pPr>
      <w:r>
        <w:rPr>
          <w:rFonts w:ascii="Arial" w:eastAsia="Arial" w:hAnsi="Arial" w:cs="Arial"/>
          <w:spacing w:val="2"/>
          <w:lang w:val="de-DE"/>
        </w:rPr>
        <w:t xml:space="preserve">verbesserter </w:t>
      </w:r>
      <w:r w:rsidR="001F4E3F">
        <w:rPr>
          <w:rFonts w:ascii="Arial" w:eastAsia="Arial" w:hAnsi="Arial" w:cs="Arial"/>
          <w:spacing w:val="2"/>
          <w:lang w:val="de-DE"/>
        </w:rPr>
        <w:t>Prozess für Daten-Importe aus anderen Software-Tools</w:t>
      </w:r>
    </w:p>
    <w:p w:rsidR="00587102" w:rsidRPr="00587102" w:rsidRDefault="00587102" w:rsidP="00147AF2">
      <w:pPr>
        <w:pStyle w:val="Listenabsatz"/>
        <w:numPr>
          <w:ilvl w:val="0"/>
          <w:numId w:val="9"/>
        </w:numPr>
        <w:spacing w:line="242" w:lineRule="auto"/>
        <w:ind w:right="82"/>
        <w:rPr>
          <w:rFonts w:ascii="Arial" w:eastAsia="Arial" w:hAnsi="Arial" w:cs="Arial"/>
          <w:spacing w:val="2"/>
          <w:lang w:val="de-DE"/>
        </w:rPr>
      </w:pPr>
      <w:r>
        <w:rPr>
          <w:rFonts w:ascii="Arial" w:eastAsia="Arial" w:hAnsi="Arial" w:cs="Arial"/>
          <w:spacing w:val="2"/>
          <w:lang w:val="de-DE"/>
        </w:rPr>
        <w:t>alle Daten-Import-Formate stehen nun zur Verfügung</w:t>
      </w:r>
    </w:p>
    <w:p w:rsidR="002B1F9F" w:rsidRPr="00587102" w:rsidRDefault="002B1F9F" w:rsidP="00147AF2">
      <w:pPr>
        <w:spacing w:line="242" w:lineRule="auto"/>
        <w:ind w:right="82"/>
        <w:jc w:val="both"/>
        <w:rPr>
          <w:rFonts w:ascii="Arial" w:eastAsia="Arial" w:hAnsi="Arial" w:cs="Arial"/>
          <w:spacing w:val="1"/>
          <w:lang w:val="de-DE"/>
        </w:rPr>
      </w:pPr>
    </w:p>
    <w:p w:rsidR="00EB2F99" w:rsidRPr="00587102" w:rsidRDefault="00EB2F99" w:rsidP="00147AF2">
      <w:pPr>
        <w:spacing w:line="242" w:lineRule="auto"/>
        <w:ind w:right="82"/>
        <w:jc w:val="both"/>
        <w:rPr>
          <w:rFonts w:ascii="Arial" w:eastAsia="Arial" w:hAnsi="Arial" w:cs="Arial"/>
          <w:spacing w:val="2"/>
          <w:lang w:val="de-DE"/>
        </w:rPr>
      </w:pPr>
    </w:p>
    <w:p w:rsidR="00EB2F99" w:rsidRPr="00587102" w:rsidRDefault="00EB2F99" w:rsidP="00147AF2">
      <w:pPr>
        <w:spacing w:line="242" w:lineRule="auto"/>
        <w:ind w:right="82"/>
        <w:jc w:val="both"/>
        <w:rPr>
          <w:rFonts w:ascii="Arial" w:eastAsia="Arial" w:hAnsi="Arial" w:cs="Arial"/>
          <w:spacing w:val="2"/>
          <w:lang w:val="de-DE"/>
        </w:rPr>
      </w:pPr>
    </w:p>
    <w:p w:rsidR="00587102" w:rsidRPr="00587102" w:rsidRDefault="00587102" w:rsidP="00147AF2">
      <w:pPr>
        <w:spacing w:line="242" w:lineRule="auto"/>
        <w:ind w:right="82"/>
        <w:jc w:val="both"/>
        <w:rPr>
          <w:rFonts w:ascii="Arial" w:eastAsia="Arial" w:hAnsi="Arial" w:cs="Arial"/>
          <w:b/>
          <w:spacing w:val="2"/>
          <w:u w:val="single"/>
          <w:lang w:val="de-DE"/>
        </w:rPr>
      </w:pPr>
      <w:r w:rsidRPr="00587102">
        <w:rPr>
          <w:noProof/>
          <w:lang w:val="de-DE" w:eastAsia="de-DE"/>
        </w:rPr>
        <w:drawing>
          <wp:anchor distT="0" distB="0" distL="114300" distR="114300" simplePos="0" relativeHeight="251659264" behindDoc="1" locked="0" layoutInCell="1" allowOverlap="1" wp14:anchorId="069A0E90" wp14:editId="5F2D5000">
            <wp:simplePos x="0" y="0"/>
            <wp:positionH relativeFrom="margin">
              <wp:align>right</wp:align>
            </wp:positionH>
            <wp:positionV relativeFrom="paragraph">
              <wp:posOffset>84877</wp:posOffset>
            </wp:positionV>
            <wp:extent cx="863600" cy="951230"/>
            <wp:effectExtent l="0" t="0" r="0" b="1270"/>
            <wp:wrapTight wrapText="bothSides">
              <wp:wrapPolygon edited="0">
                <wp:start x="0" y="0"/>
                <wp:lineTo x="0" y="21196"/>
                <wp:lineTo x="20965" y="21196"/>
                <wp:lineTo x="20965" y="0"/>
                <wp:lineTo x="0" y="0"/>
              </wp:wrapPolygon>
            </wp:wrapTight>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600" cy="951230"/>
                    </a:xfrm>
                    <a:prstGeom prst="rect">
                      <a:avLst/>
                    </a:prstGeom>
                  </pic:spPr>
                </pic:pic>
              </a:graphicData>
            </a:graphic>
          </wp:anchor>
        </w:drawing>
      </w:r>
      <w:r>
        <w:rPr>
          <w:rFonts w:ascii="Arial" w:eastAsia="Arial" w:hAnsi="Arial" w:cs="Arial"/>
          <w:b/>
          <w:spacing w:val="2"/>
          <w:u w:val="single"/>
          <w:lang w:val="de-DE"/>
        </w:rPr>
        <w:t>Schnellere Berechnung der 3D-Wirbelströme</w:t>
      </w:r>
    </w:p>
    <w:p w:rsidR="00587102" w:rsidRDefault="00587102" w:rsidP="00147AF2">
      <w:pPr>
        <w:spacing w:line="242" w:lineRule="auto"/>
        <w:ind w:right="82"/>
        <w:jc w:val="both"/>
        <w:rPr>
          <w:rFonts w:ascii="Arial" w:eastAsia="Arial" w:hAnsi="Arial" w:cs="Arial"/>
          <w:spacing w:val="2"/>
          <w:lang w:val="de-DE"/>
        </w:rPr>
      </w:pPr>
    </w:p>
    <w:p w:rsidR="00587102" w:rsidRDefault="00587102" w:rsidP="00587102">
      <w:pPr>
        <w:pStyle w:val="Listenabsatz"/>
        <w:numPr>
          <w:ilvl w:val="0"/>
          <w:numId w:val="9"/>
        </w:numPr>
        <w:spacing w:line="242" w:lineRule="auto"/>
        <w:ind w:right="82"/>
        <w:rPr>
          <w:rFonts w:ascii="Arial" w:eastAsia="Arial" w:hAnsi="Arial" w:cs="Arial"/>
          <w:spacing w:val="2"/>
          <w:lang w:val="de-DE"/>
        </w:rPr>
      </w:pPr>
      <w:r>
        <w:rPr>
          <w:rFonts w:ascii="Arial" w:eastAsia="Arial" w:hAnsi="Arial" w:cs="Arial"/>
          <w:spacing w:val="2"/>
          <w:lang w:val="de-DE"/>
        </w:rPr>
        <w:t>reduzierte Berechnungszeit mit Symmetrien und Periodizitäten in 3D</w:t>
      </w:r>
    </w:p>
    <w:p w:rsidR="00587102" w:rsidRDefault="00587102" w:rsidP="00587102">
      <w:pPr>
        <w:pStyle w:val="Listenabsatz"/>
        <w:numPr>
          <w:ilvl w:val="0"/>
          <w:numId w:val="9"/>
        </w:numPr>
        <w:spacing w:line="242" w:lineRule="auto"/>
        <w:ind w:right="82"/>
        <w:rPr>
          <w:rFonts w:ascii="Arial" w:eastAsia="Arial" w:hAnsi="Arial" w:cs="Arial"/>
          <w:spacing w:val="2"/>
          <w:lang w:val="de-DE"/>
        </w:rPr>
      </w:pPr>
      <w:r>
        <w:rPr>
          <w:rFonts w:ascii="Arial" w:eastAsia="Arial" w:hAnsi="Arial" w:cs="Arial"/>
          <w:spacing w:val="2"/>
          <w:lang w:val="de-DE"/>
        </w:rPr>
        <w:t xml:space="preserve">vollautomatisierter Set-Up für die </w:t>
      </w:r>
      <w:r w:rsidR="001F4E3F">
        <w:rPr>
          <w:rFonts w:ascii="Arial" w:eastAsia="Arial" w:hAnsi="Arial" w:cs="Arial"/>
          <w:spacing w:val="2"/>
          <w:lang w:val="de-DE"/>
        </w:rPr>
        <w:t>Erstel</w:t>
      </w:r>
      <w:r w:rsidR="00147AF2">
        <w:rPr>
          <w:rFonts w:ascii="Arial" w:eastAsia="Arial" w:hAnsi="Arial" w:cs="Arial"/>
          <w:spacing w:val="2"/>
          <w:lang w:val="de-DE"/>
        </w:rPr>
        <w:t>l</w:t>
      </w:r>
      <w:r w:rsidR="001F4E3F">
        <w:rPr>
          <w:rFonts w:ascii="Arial" w:eastAsia="Arial" w:hAnsi="Arial" w:cs="Arial"/>
          <w:spacing w:val="2"/>
          <w:lang w:val="de-DE"/>
        </w:rPr>
        <w:t xml:space="preserve">ung der </w:t>
      </w:r>
      <w:r>
        <w:rPr>
          <w:rFonts w:ascii="Arial" w:eastAsia="Arial" w:hAnsi="Arial" w:cs="Arial"/>
          <w:spacing w:val="2"/>
          <w:lang w:val="de-DE"/>
        </w:rPr>
        <w:t>Schnitte von elektrischen und magnetischen Kreisen</w:t>
      </w:r>
    </w:p>
    <w:p w:rsidR="00587102" w:rsidRDefault="00587102" w:rsidP="00587102">
      <w:pPr>
        <w:pStyle w:val="Listenabsatz"/>
        <w:numPr>
          <w:ilvl w:val="0"/>
          <w:numId w:val="9"/>
        </w:numPr>
        <w:spacing w:line="242" w:lineRule="auto"/>
        <w:ind w:right="82"/>
        <w:rPr>
          <w:rFonts w:ascii="Arial" w:eastAsia="Arial" w:hAnsi="Arial" w:cs="Arial"/>
          <w:spacing w:val="2"/>
          <w:lang w:val="de-DE"/>
        </w:rPr>
      </w:pPr>
      <w:r>
        <w:rPr>
          <w:rFonts w:ascii="Arial" w:eastAsia="Arial" w:hAnsi="Arial" w:cs="Arial"/>
          <w:spacing w:val="2"/>
          <w:lang w:val="de-DE"/>
        </w:rPr>
        <w:t>verbesserte Lösungs-Algorithmen und Upgrades für lineare Berechnung</w:t>
      </w:r>
    </w:p>
    <w:p w:rsidR="00413F07" w:rsidRPr="00413F07" w:rsidRDefault="00413F07" w:rsidP="00413F07">
      <w:pPr>
        <w:spacing w:line="242" w:lineRule="auto"/>
        <w:ind w:left="476" w:right="82"/>
        <w:rPr>
          <w:rFonts w:ascii="Arial" w:eastAsia="Arial" w:hAnsi="Arial" w:cs="Arial"/>
          <w:spacing w:val="2"/>
          <w:lang w:val="de-DE"/>
        </w:rPr>
      </w:pPr>
    </w:p>
    <w:p w:rsidR="00587102" w:rsidRPr="00413F07" w:rsidRDefault="00587102" w:rsidP="00413F07">
      <w:pPr>
        <w:spacing w:line="242" w:lineRule="auto"/>
        <w:ind w:left="476" w:right="82"/>
        <w:rPr>
          <w:rFonts w:ascii="Arial" w:eastAsia="Arial" w:hAnsi="Arial" w:cs="Arial"/>
          <w:spacing w:val="2"/>
          <w:lang w:val="de-DE"/>
        </w:rPr>
      </w:pPr>
    </w:p>
    <w:p w:rsidR="00EB2F99" w:rsidRPr="00587102" w:rsidRDefault="00EB2F99" w:rsidP="00147AF2">
      <w:pPr>
        <w:spacing w:line="242" w:lineRule="auto"/>
        <w:ind w:right="82"/>
        <w:rPr>
          <w:rFonts w:ascii="Arial" w:eastAsia="Arial" w:hAnsi="Arial" w:cs="Arial"/>
          <w:spacing w:val="2"/>
          <w:lang w:val="de-DE"/>
        </w:rPr>
      </w:pPr>
    </w:p>
    <w:p w:rsidR="00413F07" w:rsidRPr="00587102" w:rsidRDefault="00F708FA" w:rsidP="00147AF2">
      <w:pPr>
        <w:spacing w:line="242" w:lineRule="auto"/>
        <w:ind w:right="82"/>
        <w:rPr>
          <w:rFonts w:ascii="Arial" w:eastAsia="Arial" w:hAnsi="Arial" w:cs="Arial"/>
          <w:b/>
          <w:spacing w:val="2"/>
          <w:u w:val="single"/>
          <w:lang w:val="de-DE"/>
        </w:rPr>
      </w:pPr>
      <w:r>
        <w:rPr>
          <w:rFonts w:ascii="Arial" w:eastAsia="Arial" w:hAnsi="Arial" w:cs="Arial"/>
          <w:b/>
          <w:spacing w:val="2"/>
          <w:u w:val="single"/>
          <w:lang w:val="de-DE"/>
        </w:rPr>
        <w:t>Genauere Evaluierung der Joule-Verluste</w:t>
      </w:r>
    </w:p>
    <w:p w:rsidR="00413F07" w:rsidRDefault="00413F07" w:rsidP="00147AF2">
      <w:pPr>
        <w:spacing w:line="242" w:lineRule="auto"/>
        <w:ind w:right="82"/>
        <w:rPr>
          <w:rFonts w:ascii="Arial" w:eastAsia="Arial" w:hAnsi="Arial" w:cs="Arial"/>
          <w:spacing w:val="2"/>
          <w:lang w:val="de-DE"/>
        </w:rPr>
      </w:pPr>
    </w:p>
    <w:p w:rsidR="00413F07" w:rsidRDefault="00F708FA" w:rsidP="00413F07">
      <w:pPr>
        <w:pStyle w:val="Listenabsatz"/>
        <w:numPr>
          <w:ilvl w:val="0"/>
          <w:numId w:val="9"/>
        </w:numPr>
        <w:spacing w:line="242" w:lineRule="auto"/>
        <w:ind w:right="82"/>
        <w:rPr>
          <w:rFonts w:ascii="Arial" w:eastAsia="Arial" w:hAnsi="Arial" w:cs="Arial"/>
          <w:spacing w:val="2"/>
          <w:lang w:val="de-DE"/>
        </w:rPr>
      </w:pPr>
      <w:r w:rsidRPr="00F708FA">
        <w:rPr>
          <w:rFonts w:ascii="Arial" w:eastAsia="Arial" w:hAnsi="Arial" w:cs="Arial"/>
          <w:noProof/>
          <w:spacing w:val="2"/>
          <w:lang w:val="de-DE" w:eastAsia="de-DE"/>
        </w:rPr>
        <w:drawing>
          <wp:anchor distT="0" distB="0" distL="114300" distR="114300" simplePos="0" relativeHeight="251660288" behindDoc="1" locked="0" layoutInCell="1" allowOverlap="1" wp14:anchorId="7FE0C418" wp14:editId="6CCFB863">
            <wp:simplePos x="0" y="0"/>
            <wp:positionH relativeFrom="margin">
              <wp:align>right</wp:align>
            </wp:positionH>
            <wp:positionV relativeFrom="paragraph">
              <wp:posOffset>5858</wp:posOffset>
            </wp:positionV>
            <wp:extent cx="1172845" cy="733425"/>
            <wp:effectExtent l="0" t="0" r="8255" b="9525"/>
            <wp:wrapTight wrapText="bothSides">
              <wp:wrapPolygon edited="0">
                <wp:start x="0" y="0"/>
                <wp:lineTo x="0" y="21319"/>
                <wp:lineTo x="21401" y="21319"/>
                <wp:lineTo x="2140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845" cy="733425"/>
                    </a:xfrm>
                    <a:prstGeom prst="rect">
                      <a:avLst/>
                    </a:prstGeom>
                  </pic:spPr>
                </pic:pic>
              </a:graphicData>
            </a:graphic>
          </wp:anchor>
        </w:drawing>
      </w:r>
      <w:r>
        <w:rPr>
          <w:rFonts w:ascii="Arial" w:eastAsia="Arial" w:hAnsi="Arial" w:cs="Arial"/>
          <w:spacing w:val="2"/>
          <w:lang w:val="de-DE"/>
        </w:rPr>
        <w:t xml:space="preserve">schnelle Evaluierung der AC-Verluste durch Skin- und Proximity-Effekte in Spulen </w:t>
      </w:r>
      <w:r w:rsidR="001F4E3F">
        <w:rPr>
          <w:rFonts w:ascii="Arial" w:eastAsia="Arial" w:hAnsi="Arial" w:cs="Arial"/>
          <w:spacing w:val="2"/>
          <w:lang w:val="de-DE"/>
        </w:rPr>
        <w:t xml:space="preserve">sowohl </w:t>
      </w:r>
      <w:r>
        <w:rPr>
          <w:rFonts w:ascii="Arial" w:eastAsia="Arial" w:hAnsi="Arial" w:cs="Arial"/>
          <w:spacing w:val="2"/>
          <w:lang w:val="de-DE"/>
        </w:rPr>
        <w:t xml:space="preserve">in 2D </w:t>
      </w:r>
      <w:r w:rsidR="001F4E3F">
        <w:rPr>
          <w:rFonts w:ascii="Arial" w:eastAsia="Arial" w:hAnsi="Arial" w:cs="Arial"/>
          <w:spacing w:val="2"/>
          <w:lang w:val="de-DE"/>
        </w:rPr>
        <w:t>als auch in</w:t>
      </w:r>
      <w:r>
        <w:rPr>
          <w:rFonts w:ascii="Arial" w:eastAsia="Arial" w:hAnsi="Arial" w:cs="Arial"/>
          <w:spacing w:val="2"/>
          <w:lang w:val="de-DE"/>
        </w:rPr>
        <w:t xml:space="preserve"> 3D</w:t>
      </w:r>
    </w:p>
    <w:p w:rsidR="00413F07" w:rsidRDefault="00F708FA" w:rsidP="00413F07">
      <w:pPr>
        <w:pStyle w:val="Listenabsatz"/>
        <w:numPr>
          <w:ilvl w:val="0"/>
          <w:numId w:val="9"/>
        </w:numPr>
        <w:spacing w:line="242" w:lineRule="auto"/>
        <w:ind w:right="82"/>
        <w:rPr>
          <w:rFonts w:ascii="Arial" w:eastAsia="Arial" w:hAnsi="Arial" w:cs="Arial"/>
          <w:spacing w:val="2"/>
          <w:lang w:val="de-DE"/>
        </w:rPr>
      </w:pPr>
      <w:r>
        <w:rPr>
          <w:rFonts w:ascii="Arial" w:eastAsia="Arial" w:hAnsi="Arial" w:cs="Arial"/>
          <w:spacing w:val="2"/>
          <w:lang w:val="de-DE"/>
        </w:rPr>
        <w:t>Innovatives autoadaptives Vermaschen der Skin-Effekt-Tiefe in 2D Steady-State-AC</w:t>
      </w:r>
    </w:p>
    <w:p w:rsidR="00EB2F99" w:rsidRPr="00587102" w:rsidRDefault="00EB2F99" w:rsidP="00147AF2">
      <w:pPr>
        <w:spacing w:line="242" w:lineRule="auto"/>
        <w:ind w:right="82"/>
        <w:rPr>
          <w:rFonts w:ascii="Arial" w:eastAsia="Arial" w:hAnsi="Arial" w:cs="Arial"/>
          <w:spacing w:val="2"/>
          <w:lang w:val="de-DE"/>
        </w:rPr>
      </w:pPr>
    </w:p>
    <w:p w:rsidR="00260048" w:rsidRPr="00587102" w:rsidRDefault="00260048" w:rsidP="00147AF2">
      <w:pPr>
        <w:spacing w:line="242" w:lineRule="auto"/>
        <w:ind w:right="82"/>
        <w:rPr>
          <w:rFonts w:ascii="Arial" w:eastAsia="Arial" w:hAnsi="Arial" w:cs="Arial"/>
          <w:spacing w:val="2"/>
          <w:lang w:val="de-DE"/>
        </w:rPr>
      </w:pPr>
    </w:p>
    <w:p w:rsidR="00F708FA" w:rsidRDefault="00F708FA">
      <w:pPr>
        <w:rPr>
          <w:rFonts w:ascii="Arial" w:eastAsia="Arial" w:hAnsi="Arial" w:cs="Arial"/>
          <w:lang w:val="de-DE"/>
        </w:rPr>
      </w:pPr>
      <w:r>
        <w:rPr>
          <w:rFonts w:ascii="Arial" w:eastAsia="Arial" w:hAnsi="Arial" w:cs="Arial"/>
          <w:lang w:val="de-DE"/>
        </w:rPr>
        <w:br w:type="page"/>
      </w:r>
    </w:p>
    <w:p w:rsidR="00E706DA" w:rsidRPr="00147AF2" w:rsidRDefault="00E706DA" w:rsidP="00147AF2">
      <w:pPr>
        <w:rPr>
          <w:rFonts w:ascii="Arial" w:eastAsia="Arial" w:hAnsi="Arial" w:cs="Arial"/>
          <w:lang w:val="de-DE"/>
        </w:rPr>
      </w:pPr>
    </w:p>
    <w:p w:rsidR="00C27866" w:rsidRPr="00147AF2" w:rsidRDefault="00C27866" w:rsidP="00147AF2">
      <w:pPr>
        <w:spacing w:before="39" w:line="220" w:lineRule="exact"/>
        <w:ind w:right="229"/>
        <w:rPr>
          <w:rFonts w:ascii="Arial" w:eastAsia="Arial" w:hAnsi="Arial" w:cs="Arial"/>
          <w:b/>
          <w:lang w:val="de-DE"/>
        </w:rPr>
      </w:pPr>
    </w:p>
    <w:p w:rsidR="00F708FA" w:rsidRDefault="00F708FA" w:rsidP="00147AF2">
      <w:pPr>
        <w:spacing w:line="242" w:lineRule="auto"/>
        <w:ind w:right="82"/>
        <w:rPr>
          <w:rFonts w:ascii="Arial" w:eastAsia="Arial" w:hAnsi="Arial" w:cs="Arial"/>
          <w:b/>
          <w:spacing w:val="2"/>
          <w:u w:val="single"/>
          <w:lang w:val="de-DE"/>
        </w:rPr>
      </w:pPr>
    </w:p>
    <w:p w:rsidR="00E40427" w:rsidRDefault="00E40427" w:rsidP="00147AF2">
      <w:pPr>
        <w:spacing w:line="242" w:lineRule="auto"/>
        <w:ind w:right="82"/>
        <w:rPr>
          <w:rFonts w:ascii="Arial" w:eastAsia="Arial" w:hAnsi="Arial" w:cs="Arial"/>
          <w:b/>
          <w:spacing w:val="2"/>
          <w:u w:val="single"/>
          <w:lang w:val="de-DE"/>
        </w:rPr>
      </w:pPr>
    </w:p>
    <w:p w:rsidR="00E40427" w:rsidRDefault="00E40427" w:rsidP="00147AF2">
      <w:pPr>
        <w:spacing w:line="242" w:lineRule="auto"/>
        <w:ind w:right="82"/>
        <w:rPr>
          <w:rFonts w:ascii="Arial" w:eastAsia="Arial" w:hAnsi="Arial" w:cs="Arial"/>
          <w:b/>
          <w:spacing w:val="2"/>
          <w:u w:val="single"/>
          <w:lang w:val="de-DE"/>
        </w:rPr>
      </w:pPr>
    </w:p>
    <w:p w:rsidR="00E40427" w:rsidRPr="00147AF2" w:rsidRDefault="00E40427" w:rsidP="00147AF2">
      <w:pPr>
        <w:spacing w:line="242" w:lineRule="auto"/>
        <w:ind w:right="82"/>
        <w:rPr>
          <w:rFonts w:ascii="Arial" w:eastAsia="Arial" w:hAnsi="Arial" w:cs="Arial"/>
          <w:b/>
          <w:spacing w:val="2"/>
          <w:u w:val="single"/>
          <w:lang w:val="de-DE"/>
        </w:rPr>
      </w:pPr>
    </w:p>
    <w:p w:rsidR="00F708FA" w:rsidRPr="00147AF2" w:rsidRDefault="00F708FA" w:rsidP="00147AF2">
      <w:pPr>
        <w:spacing w:line="242" w:lineRule="auto"/>
        <w:ind w:right="82"/>
        <w:rPr>
          <w:rFonts w:ascii="Arial" w:eastAsia="Arial" w:hAnsi="Arial" w:cs="Arial"/>
          <w:b/>
          <w:spacing w:val="2"/>
          <w:u w:val="single"/>
          <w:lang w:val="de-DE"/>
        </w:rPr>
      </w:pPr>
    </w:p>
    <w:p w:rsidR="00F708FA" w:rsidRPr="00147AF2" w:rsidRDefault="00F708FA" w:rsidP="00147AF2">
      <w:pPr>
        <w:spacing w:line="242" w:lineRule="auto"/>
        <w:ind w:right="82"/>
        <w:rPr>
          <w:rFonts w:ascii="Arial" w:eastAsia="Arial" w:hAnsi="Arial" w:cs="Arial"/>
          <w:b/>
          <w:spacing w:val="2"/>
          <w:u w:val="single"/>
          <w:lang w:val="de-DE"/>
        </w:rPr>
      </w:pPr>
      <w:r w:rsidRPr="00147AF2">
        <w:rPr>
          <w:rFonts w:ascii="Arial" w:eastAsia="Arial" w:hAnsi="Arial" w:cs="Arial"/>
          <w:b/>
          <w:spacing w:val="2"/>
          <w:u w:val="single"/>
          <w:lang w:val="de-DE"/>
        </w:rPr>
        <w:t xml:space="preserve">Multiphysik: </w:t>
      </w:r>
      <w:r w:rsidR="00147AF2" w:rsidRPr="00147AF2">
        <w:rPr>
          <w:rFonts w:ascii="Arial" w:eastAsia="Arial" w:hAnsi="Arial" w:cs="Arial"/>
          <w:b/>
          <w:spacing w:val="2"/>
          <w:u w:val="single"/>
          <w:lang w:val="de-DE"/>
        </w:rPr>
        <w:t>vibroakusti</w:t>
      </w:r>
      <w:r w:rsidR="00147AF2">
        <w:rPr>
          <w:rFonts w:ascii="Arial" w:eastAsia="Arial" w:hAnsi="Arial" w:cs="Arial"/>
          <w:b/>
          <w:spacing w:val="2"/>
          <w:u w:val="single"/>
          <w:lang w:val="de-DE"/>
        </w:rPr>
        <w:t>s</w:t>
      </w:r>
      <w:r w:rsidR="00147AF2" w:rsidRPr="00147AF2">
        <w:rPr>
          <w:rFonts w:ascii="Arial" w:eastAsia="Arial" w:hAnsi="Arial" w:cs="Arial"/>
          <w:b/>
          <w:spacing w:val="2"/>
          <w:u w:val="single"/>
          <w:lang w:val="de-DE"/>
        </w:rPr>
        <w:t>che</w:t>
      </w:r>
      <w:r w:rsidRPr="00147AF2">
        <w:rPr>
          <w:rFonts w:ascii="Arial" w:eastAsia="Arial" w:hAnsi="Arial" w:cs="Arial"/>
          <w:b/>
          <w:spacing w:val="2"/>
          <w:u w:val="single"/>
          <w:lang w:val="de-DE"/>
        </w:rPr>
        <w:t xml:space="preserve"> und thermische Auswirkungen im Design</w:t>
      </w:r>
    </w:p>
    <w:p w:rsidR="00F708FA" w:rsidRPr="00147AF2" w:rsidRDefault="00F708FA" w:rsidP="00147AF2">
      <w:pPr>
        <w:spacing w:line="242" w:lineRule="auto"/>
        <w:ind w:right="82"/>
        <w:rPr>
          <w:rFonts w:ascii="Arial" w:eastAsia="Arial" w:hAnsi="Arial" w:cs="Arial"/>
          <w:spacing w:val="2"/>
          <w:lang w:val="de-DE"/>
        </w:rPr>
      </w:pPr>
    </w:p>
    <w:p w:rsidR="00F708FA" w:rsidRPr="00147AF2" w:rsidRDefault="00A56DF1" w:rsidP="0071555F">
      <w:pPr>
        <w:pStyle w:val="Listenabsatz"/>
        <w:numPr>
          <w:ilvl w:val="0"/>
          <w:numId w:val="9"/>
        </w:numPr>
        <w:spacing w:line="242" w:lineRule="auto"/>
        <w:ind w:right="82"/>
        <w:rPr>
          <w:rFonts w:ascii="Arial" w:eastAsia="Arial" w:hAnsi="Arial" w:cs="Arial"/>
          <w:spacing w:val="2"/>
          <w:lang w:val="de-DE"/>
        </w:rPr>
      </w:pPr>
      <w:r w:rsidRPr="00147AF2">
        <w:rPr>
          <w:rFonts w:ascii="Arial" w:eastAsia="Arial" w:hAnsi="Arial" w:cs="Arial"/>
          <w:spacing w:val="2"/>
          <w:lang w:val="de-DE"/>
        </w:rPr>
        <w:t>Flux</w:t>
      </w:r>
      <w:r w:rsidRPr="00147AF2">
        <w:rPr>
          <w:rFonts w:ascii="Arial" w:eastAsia="Arial" w:hAnsi="Arial" w:cs="Arial"/>
          <w:vertAlign w:val="superscript"/>
          <w:lang w:val="de-DE"/>
        </w:rPr>
        <w:t xml:space="preserve">® </w:t>
      </w:r>
      <w:r w:rsidRPr="00147AF2">
        <w:rPr>
          <w:rFonts w:ascii="Arial" w:eastAsia="Arial" w:hAnsi="Arial" w:cs="Arial"/>
          <w:spacing w:val="2"/>
          <w:lang w:val="de-DE"/>
        </w:rPr>
        <w:t>hat nun Schnittstellen</w:t>
      </w:r>
      <w:r w:rsidR="00F708FA" w:rsidRPr="00147AF2">
        <w:rPr>
          <w:rFonts w:ascii="Arial" w:eastAsia="Arial" w:hAnsi="Arial" w:cs="Arial"/>
          <w:noProof/>
          <w:spacing w:val="2"/>
          <w:lang w:val="de-DE" w:eastAsia="de-DE"/>
        </w:rPr>
        <w:drawing>
          <wp:anchor distT="0" distB="0" distL="114300" distR="114300" simplePos="0" relativeHeight="251661312" behindDoc="1" locked="0" layoutInCell="1" allowOverlap="1" wp14:anchorId="3898378C" wp14:editId="4297C55C">
            <wp:simplePos x="0" y="0"/>
            <wp:positionH relativeFrom="margin">
              <wp:align>right</wp:align>
            </wp:positionH>
            <wp:positionV relativeFrom="paragraph">
              <wp:posOffset>5080</wp:posOffset>
            </wp:positionV>
            <wp:extent cx="1322070" cy="652145"/>
            <wp:effectExtent l="0" t="0" r="0" b="0"/>
            <wp:wrapTight wrapText="bothSides">
              <wp:wrapPolygon edited="0">
                <wp:start x="0" y="0"/>
                <wp:lineTo x="0" y="20822"/>
                <wp:lineTo x="21164" y="20822"/>
                <wp:lineTo x="21164" y="0"/>
                <wp:lineTo x="0" y="0"/>
              </wp:wrapPolygon>
            </wp:wrapTight>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070" cy="652145"/>
                    </a:xfrm>
                    <a:prstGeom prst="rect">
                      <a:avLst/>
                    </a:prstGeom>
                  </pic:spPr>
                </pic:pic>
              </a:graphicData>
            </a:graphic>
            <wp14:sizeRelH relativeFrom="margin">
              <wp14:pctWidth>0</wp14:pctWidth>
            </wp14:sizeRelH>
            <wp14:sizeRelV relativeFrom="margin">
              <wp14:pctHeight>0</wp14:pctHeight>
            </wp14:sizeRelV>
          </wp:anchor>
        </w:drawing>
      </w:r>
      <w:r w:rsidRPr="00147AF2">
        <w:rPr>
          <w:rFonts w:ascii="Arial" w:eastAsia="Arial" w:hAnsi="Arial" w:cs="Arial"/>
          <w:spacing w:val="2"/>
          <w:lang w:val="de-DE"/>
        </w:rPr>
        <w:t xml:space="preserve"> für die Ankopplung an CFD-Software-Tools (Star-CCM+</w:t>
      </w:r>
      <w:r w:rsidRPr="00147AF2">
        <w:rPr>
          <w:rFonts w:ascii="Arial" w:eastAsia="Arial" w:hAnsi="Arial" w:cs="Arial"/>
          <w:vertAlign w:val="superscript"/>
          <w:lang w:val="de-DE"/>
        </w:rPr>
        <w:t xml:space="preserve">® </w:t>
      </w:r>
      <w:r w:rsidRPr="00147AF2">
        <w:rPr>
          <w:rFonts w:ascii="Arial" w:eastAsia="Arial" w:hAnsi="Arial" w:cs="Arial"/>
          <w:spacing w:val="2"/>
          <w:lang w:val="de-DE"/>
        </w:rPr>
        <w:t xml:space="preserve"> sowie Fluent</w:t>
      </w:r>
      <w:r w:rsidRPr="00147AF2">
        <w:rPr>
          <w:rFonts w:ascii="Arial" w:eastAsia="Arial" w:hAnsi="Arial" w:cs="Arial"/>
          <w:vertAlign w:val="superscript"/>
          <w:lang w:val="de-DE"/>
        </w:rPr>
        <w:t>®</w:t>
      </w:r>
      <w:r w:rsidRPr="00147AF2">
        <w:rPr>
          <w:rFonts w:ascii="Arial" w:eastAsia="Arial" w:hAnsi="Arial" w:cs="Arial"/>
          <w:spacing w:val="2"/>
          <w:lang w:val="de-DE"/>
        </w:rPr>
        <w:t>)</w:t>
      </w:r>
    </w:p>
    <w:p w:rsidR="00F708FA" w:rsidRPr="00147AF2" w:rsidRDefault="00A56DF1" w:rsidP="0071555F">
      <w:pPr>
        <w:pStyle w:val="Listenabsatz"/>
        <w:numPr>
          <w:ilvl w:val="0"/>
          <w:numId w:val="9"/>
        </w:numPr>
        <w:spacing w:line="242" w:lineRule="auto"/>
        <w:ind w:right="82"/>
        <w:rPr>
          <w:rFonts w:ascii="Arial" w:eastAsia="Arial" w:hAnsi="Arial" w:cs="Arial"/>
          <w:spacing w:val="2"/>
          <w:lang w:val="de-DE"/>
        </w:rPr>
      </w:pPr>
      <w:r w:rsidRPr="00147AF2">
        <w:rPr>
          <w:rFonts w:ascii="Arial" w:eastAsia="Arial" w:hAnsi="Arial" w:cs="Arial"/>
          <w:spacing w:val="2"/>
          <w:lang w:val="de-DE"/>
        </w:rPr>
        <w:t>Flux</w:t>
      </w:r>
      <w:r w:rsidRPr="00147AF2">
        <w:rPr>
          <w:rFonts w:ascii="Arial" w:eastAsia="Arial" w:hAnsi="Arial" w:cs="Arial"/>
          <w:vertAlign w:val="superscript"/>
          <w:lang w:val="de-DE"/>
        </w:rPr>
        <w:t xml:space="preserve">® </w:t>
      </w:r>
      <w:r w:rsidRPr="00147AF2">
        <w:rPr>
          <w:rFonts w:ascii="Arial" w:eastAsia="Arial" w:hAnsi="Arial" w:cs="Arial"/>
          <w:spacing w:val="2"/>
          <w:lang w:val="de-DE"/>
        </w:rPr>
        <w:t>verfügt nun über erweiterte Features für magneto-thermische Berechnungen</w:t>
      </w:r>
    </w:p>
    <w:p w:rsidR="00A56DF1" w:rsidRPr="00147AF2" w:rsidRDefault="00A56DF1" w:rsidP="0071555F">
      <w:pPr>
        <w:pStyle w:val="Listenabsatz"/>
        <w:numPr>
          <w:ilvl w:val="0"/>
          <w:numId w:val="9"/>
        </w:numPr>
        <w:spacing w:line="242" w:lineRule="auto"/>
        <w:ind w:right="82"/>
        <w:rPr>
          <w:rFonts w:ascii="Arial" w:eastAsia="Arial" w:hAnsi="Arial" w:cs="Arial"/>
          <w:spacing w:val="2"/>
          <w:lang w:val="de-DE"/>
        </w:rPr>
      </w:pPr>
      <w:r w:rsidRPr="00147AF2">
        <w:rPr>
          <w:rFonts w:ascii="Arial" w:eastAsia="Arial" w:hAnsi="Arial" w:cs="Arial"/>
          <w:spacing w:val="2"/>
          <w:lang w:val="de-DE"/>
        </w:rPr>
        <w:t>verbesserte Schnittstelle zu LMS Virtual.Lab</w:t>
      </w:r>
      <w:r w:rsidR="001F4E3F" w:rsidRPr="00147AF2">
        <w:rPr>
          <w:rFonts w:ascii="Arial" w:eastAsia="Arial" w:hAnsi="Arial" w:cs="Arial"/>
          <w:vertAlign w:val="superscript"/>
          <w:lang w:val="de-DE"/>
        </w:rPr>
        <w:t xml:space="preserve">® </w:t>
      </w:r>
      <w:r w:rsidRPr="00147AF2">
        <w:rPr>
          <w:rFonts w:ascii="Arial" w:eastAsia="Arial" w:hAnsi="Arial" w:cs="Arial"/>
          <w:spacing w:val="2"/>
          <w:lang w:val="de-DE"/>
        </w:rPr>
        <w:t xml:space="preserve"> und MSC Nastran</w:t>
      </w:r>
      <w:r w:rsidR="001F4E3F" w:rsidRPr="00147AF2">
        <w:rPr>
          <w:rFonts w:ascii="Arial" w:eastAsia="Arial" w:hAnsi="Arial" w:cs="Arial"/>
          <w:vertAlign w:val="superscript"/>
          <w:lang w:val="de-DE"/>
        </w:rPr>
        <w:t xml:space="preserve">® </w:t>
      </w:r>
      <w:r w:rsidRPr="00147AF2">
        <w:rPr>
          <w:rFonts w:ascii="Arial" w:eastAsia="Arial" w:hAnsi="Arial" w:cs="Arial"/>
          <w:spacing w:val="2"/>
          <w:lang w:val="de-DE"/>
        </w:rPr>
        <w:t xml:space="preserve"> für vibroakustische Berechnungen</w:t>
      </w:r>
    </w:p>
    <w:p w:rsidR="00C27866" w:rsidRPr="00147AF2" w:rsidRDefault="00C27866" w:rsidP="00147AF2">
      <w:pPr>
        <w:spacing w:before="39" w:line="220" w:lineRule="exact"/>
        <w:ind w:right="229"/>
        <w:rPr>
          <w:rFonts w:ascii="Arial" w:eastAsia="Arial" w:hAnsi="Arial" w:cs="Arial"/>
          <w:b/>
          <w:lang w:val="de-DE"/>
        </w:rPr>
      </w:pPr>
    </w:p>
    <w:p w:rsidR="00C27866" w:rsidRPr="00147AF2" w:rsidRDefault="00C27866" w:rsidP="00147AF2">
      <w:pPr>
        <w:spacing w:before="39" w:line="220" w:lineRule="exact"/>
        <w:ind w:right="229"/>
        <w:rPr>
          <w:rFonts w:ascii="Arial" w:eastAsia="Arial" w:hAnsi="Arial" w:cs="Arial"/>
          <w:lang w:val="de-DE"/>
        </w:rPr>
      </w:pPr>
    </w:p>
    <w:p w:rsidR="00B23B97" w:rsidRPr="00147AF2" w:rsidRDefault="0053371B" w:rsidP="00147AF2">
      <w:pPr>
        <w:spacing w:before="39" w:line="220" w:lineRule="exact"/>
        <w:ind w:right="229"/>
        <w:rPr>
          <w:rFonts w:ascii="Arial" w:eastAsia="Arial" w:hAnsi="Arial" w:cs="Arial"/>
          <w:lang w:val="de-DE"/>
        </w:rPr>
      </w:pPr>
      <w:r w:rsidRPr="00147AF2">
        <w:rPr>
          <w:rFonts w:ascii="Arial" w:eastAsia="Arial" w:hAnsi="Arial" w:cs="Arial"/>
          <w:lang w:val="de-DE"/>
        </w:rPr>
        <w:t>Die</w:t>
      </w:r>
      <w:r w:rsidRPr="00147AF2">
        <w:rPr>
          <w:rFonts w:ascii="Arial" w:eastAsia="Arial" w:hAnsi="Arial" w:cs="Arial"/>
          <w:spacing w:val="3"/>
          <w:lang w:val="de-DE"/>
        </w:rPr>
        <w:t xml:space="preserve"> </w:t>
      </w:r>
      <w:r w:rsidRPr="00147AF2">
        <w:rPr>
          <w:rFonts w:ascii="Arial" w:eastAsia="Arial" w:hAnsi="Arial" w:cs="Arial"/>
          <w:lang w:val="de-DE"/>
        </w:rPr>
        <w:t>a</w:t>
      </w:r>
      <w:r w:rsidRPr="00147AF2">
        <w:rPr>
          <w:rFonts w:ascii="Arial" w:eastAsia="Arial" w:hAnsi="Arial" w:cs="Arial"/>
          <w:spacing w:val="-1"/>
          <w:lang w:val="de-DE"/>
        </w:rPr>
        <w:t>k</w:t>
      </w:r>
      <w:r w:rsidRPr="00147AF2">
        <w:rPr>
          <w:rFonts w:ascii="Arial" w:eastAsia="Arial" w:hAnsi="Arial" w:cs="Arial"/>
          <w:spacing w:val="1"/>
          <w:lang w:val="de-DE"/>
        </w:rPr>
        <w:t>t</w:t>
      </w:r>
      <w:r w:rsidRPr="00147AF2">
        <w:rPr>
          <w:rFonts w:ascii="Arial" w:eastAsia="Arial" w:hAnsi="Arial" w:cs="Arial"/>
          <w:lang w:val="de-DE"/>
        </w:rPr>
        <w:t>uel</w:t>
      </w:r>
      <w:r w:rsidRPr="00147AF2">
        <w:rPr>
          <w:rFonts w:ascii="Arial" w:eastAsia="Arial" w:hAnsi="Arial" w:cs="Arial"/>
          <w:spacing w:val="1"/>
          <w:lang w:val="de-DE"/>
        </w:rPr>
        <w:t>l</w:t>
      </w:r>
      <w:r w:rsidRPr="00147AF2">
        <w:rPr>
          <w:rFonts w:ascii="Arial" w:eastAsia="Arial" w:hAnsi="Arial" w:cs="Arial"/>
          <w:lang w:val="de-DE"/>
        </w:rPr>
        <w:t>e</w:t>
      </w:r>
      <w:r w:rsidRPr="00147AF2">
        <w:rPr>
          <w:rFonts w:ascii="Arial" w:eastAsia="Arial" w:hAnsi="Arial" w:cs="Arial"/>
          <w:spacing w:val="54"/>
          <w:lang w:val="de-DE"/>
        </w:rPr>
        <w:t xml:space="preserve"> </w:t>
      </w:r>
      <w:r w:rsidRPr="00147AF2">
        <w:rPr>
          <w:rFonts w:ascii="Arial" w:eastAsia="Arial" w:hAnsi="Arial" w:cs="Arial"/>
          <w:spacing w:val="-1"/>
          <w:lang w:val="de-DE"/>
        </w:rPr>
        <w:t>P</w:t>
      </w:r>
      <w:r w:rsidRPr="00147AF2">
        <w:rPr>
          <w:rFonts w:ascii="Arial" w:eastAsia="Arial" w:hAnsi="Arial" w:cs="Arial"/>
          <w:spacing w:val="2"/>
          <w:lang w:val="de-DE"/>
        </w:rPr>
        <w:t>r</w:t>
      </w:r>
      <w:r w:rsidRPr="00147AF2">
        <w:rPr>
          <w:rFonts w:ascii="Arial" w:eastAsia="Arial" w:hAnsi="Arial" w:cs="Arial"/>
          <w:lang w:val="de-DE"/>
        </w:rPr>
        <w:t>e</w:t>
      </w:r>
      <w:r w:rsidRPr="00147AF2">
        <w:rPr>
          <w:rFonts w:ascii="Arial" w:eastAsia="Arial" w:hAnsi="Arial" w:cs="Arial"/>
          <w:spacing w:val="-1"/>
          <w:lang w:val="de-DE"/>
        </w:rPr>
        <w:t>s</w:t>
      </w:r>
      <w:r w:rsidRPr="00147AF2">
        <w:rPr>
          <w:rFonts w:ascii="Arial" w:eastAsia="Arial" w:hAnsi="Arial" w:cs="Arial"/>
          <w:spacing w:val="2"/>
          <w:lang w:val="de-DE"/>
        </w:rPr>
        <w:t>s</w:t>
      </w:r>
      <w:r w:rsidRPr="00147AF2">
        <w:rPr>
          <w:rFonts w:ascii="Arial" w:eastAsia="Arial" w:hAnsi="Arial" w:cs="Arial"/>
          <w:lang w:val="de-DE"/>
        </w:rPr>
        <w:t>ein</w:t>
      </w:r>
      <w:r w:rsidRPr="00147AF2">
        <w:rPr>
          <w:rFonts w:ascii="Arial" w:eastAsia="Arial" w:hAnsi="Arial" w:cs="Arial"/>
          <w:spacing w:val="1"/>
          <w:lang w:val="de-DE"/>
        </w:rPr>
        <w:t>f</w:t>
      </w:r>
      <w:r w:rsidRPr="00147AF2">
        <w:rPr>
          <w:rFonts w:ascii="Arial" w:eastAsia="Arial" w:hAnsi="Arial" w:cs="Arial"/>
          <w:lang w:val="de-DE"/>
        </w:rPr>
        <w:t>o</w:t>
      </w:r>
      <w:r w:rsidRPr="00147AF2">
        <w:rPr>
          <w:rFonts w:ascii="Arial" w:eastAsia="Arial" w:hAnsi="Arial" w:cs="Arial"/>
          <w:spacing w:val="2"/>
          <w:lang w:val="de-DE"/>
        </w:rPr>
        <w:t>r</w:t>
      </w:r>
      <w:r w:rsidRPr="00147AF2">
        <w:rPr>
          <w:rFonts w:ascii="Arial" w:eastAsia="Arial" w:hAnsi="Arial" w:cs="Arial"/>
          <w:lang w:val="de-DE"/>
        </w:rPr>
        <w:t>ma</w:t>
      </w:r>
      <w:r w:rsidRPr="00147AF2">
        <w:rPr>
          <w:rFonts w:ascii="Arial" w:eastAsia="Arial" w:hAnsi="Arial" w:cs="Arial"/>
          <w:spacing w:val="1"/>
          <w:lang w:val="de-DE"/>
        </w:rPr>
        <w:t>t</w:t>
      </w:r>
      <w:r w:rsidRPr="00147AF2">
        <w:rPr>
          <w:rFonts w:ascii="Arial" w:eastAsia="Arial" w:hAnsi="Arial" w:cs="Arial"/>
          <w:lang w:val="de-DE"/>
        </w:rPr>
        <w:t>ion</w:t>
      </w:r>
      <w:r w:rsidRPr="00147AF2">
        <w:rPr>
          <w:rFonts w:ascii="Arial" w:eastAsia="Arial" w:hAnsi="Arial" w:cs="Arial"/>
          <w:spacing w:val="46"/>
          <w:lang w:val="de-DE"/>
        </w:rPr>
        <w:t xml:space="preserve"> </w:t>
      </w:r>
      <w:r w:rsidRPr="00147AF2">
        <w:rPr>
          <w:rFonts w:ascii="Arial" w:eastAsia="Arial" w:hAnsi="Arial" w:cs="Arial"/>
          <w:lang w:val="de-DE"/>
        </w:rPr>
        <w:t xml:space="preserve">und </w:t>
      </w:r>
      <w:r w:rsidRPr="00147AF2">
        <w:rPr>
          <w:rFonts w:ascii="Arial" w:eastAsia="Arial" w:hAnsi="Arial" w:cs="Arial"/>
          <w:spacing w:val="3"/>
          <w:lang w:val="de-DE"/>
        </w:rPr>
        <w:t xml:space="preserve"> </w:t>
      </w:r>
      <w:r w:rsidRPr="00147AF2">
        <w:rPr>
          <w:rFonts w:ascii="Arial" w:eastAsia="Arial" w:hAnsi="Arial" w:cs="Arial"/>
          <w:lang w:val="de-DE"/>
        </w:rPr>
        <w:t xml:space="preserve">das </w:t>
      </w:r>
      <w:r w:rsidRPr="00147AF2">
        <w:rPr>
          <w:rFonts w:ascii="Arial" w:eastAsia="Arial" w:hAnsi="Arial" w:cs="Arial"/>
          <w:spacing w:val="-1"/>
          <w:lang w:val="de-DE"/>
        </w:rPr>
        <w:t>Pr</w:t>
      </w:r>
      <w:r w:rsidRPr="00147AF2">
        <w:rPr>
          <w:rFonts w:ascii="Arial" w:eastAsia="Arial" w:hAnsi="Arial" w:cs="Arial"/>
          <w:lang w:val="de-DE"/>
        </w:rPr>
        <w:t>e</w:t>
      </w:r>
      <w:r w:rsidRPr="00147AF2">
        <w:rPr>
          <w:rFonts w:ascii="Arial" w:eastAsia="Arial" w:hAnsi="Arial" w:cs="Arial"/>
          <w:spacing w:val="-1"/>
          <w:lang w:val="de-DE"/>
        </w:rPr>
        <w:t>s</w:t>
      </w:r>
      <w:r w:rsidRPr="00147AF2">
        <w:rPr>
          <w:rFonts w:ascii="Arial" w:eastAsia="Arial" w:hAnsi="Arial" w:cs="Arial"/>
          <w:spacing w:val="2"/>
          <w:lang w:val="de-DE"/>
        </w:rPr>
        <w:t>se</w:t>
      </w:r>
      <w:r w:rsidRPr="00147AF2">
        <w:rPr>
          <w:rFonts w:ascii="Arial" w:eastAsia="Arial" w:hAnsi="Arial" w:cs="Arial"/>
          <w:lang w:val="de-DE"/>
        </w:rPr>
        <w:t>bild</w:t>
      </w:r>
      <w:r w:rsidRPr="00147AF2">
        <w:rPr>
          <w:rFonts w:ascii="Arial" w:eastAsia="Arial" w:hAnsi="Arial" w:cs="Arial"/>
          <w:spacing w:val="52"/>
          <w:lang w:val="de-DE"/>
        </w:rPr>
        <w:t xml:space="preserve"> </w:t>
      </w:r>
      <w:r w:rsidRPr="00147AF2">
        <w:rPr>
          <w:rFonts w:ascii="Arial" w:eastAsia="Arial" w:hAnsi="Arial" w:cs="Arial"/>
          <w:lang w:val="de-DE"/>
        </w:rPr>
        <w:t xml:space="preserve">der </w:t>
      </w:r>
      <w:r w:rsidRPr="00147AF2">
        <w:rPr>
          <w:rFonts w:ascii="Arial" w:eastAsia="Arial" w:hAnsi="Arial" w:cs="Arial"/>
          <w:spacing w:val="3"/>
          <w:lang w:val="de-DE"/>
        </w:rPr>
        <w:t xml:space="preserve"> </w:t>
      </w:r>
      <w:r w:rsidRPr="00147AF2">
        <w:rPr>
          <w:rFonts w:ascii="Arial" w:eastAsia="Arial" w:hAnsi="Arial" w:cs="Arial"/>
          <w:lang w:val="de-DE"/>
        </w:rPr>
        <w:t>Fi</w:t>
      </w:r>
      <w:r w:rsidRPr="00147AF2">
        <w:rPr>
          <w:rFonts w:ascii="Arial" w:eastAsia="Arial" w:hAnsi="Arial" w:cs="Arial"/>
          <w:spacing w:val="-1"/>
          <w:lang w:val="de-DE"/>
        </w:rPr>
        <w:t>r</w:t>
      </w:r>
      <w:r w:rsidRPr="00147AF2">
        <w:rPr>
          <w:rFonts w:ascii="Arial" w:eastAsia="Arial" w:hAnsi="Arial" w:cs="Arial"/>
          <w:lang w:val="de-DE"/>
        </w:rPr>
        <w:t xml:space="preserve">ma </w:t>
      </w:r>
      <w:r w:rsidRPr="00147AF2">
        <w:rPr>
          <w:rFonts w:ascii="Arial" w:eastAsia="Arial" w:hAnsi="Arial" w:cs="Arial"/>
          <w:spacing w:val="7"/>
          <w:lang w:val="de-DE"/>
        </w:rPr>
        <w:t>M</w:t>
      </w:r>
      <w:r w:rsidRPr="00147AF2">
        <w:rPr>
          <w:rFonts w:ascii="Arial" w:eastAsia="Arial" w:hAnsi="Arial" w:cs="Arial"/>
          <w:spacing w:val="-7"/>
          <w:lang w:val="de-DE"/>
        </w:rPr>
        <w:t>A</w:t>
      </w:r>
      <w:r w:rsidRPr="00147AF2">
        <w:rPr>
          <w:rFonts w:ascii="Arial" w:eastAsia="Arial" w:hAnsi="Arial" w:cs="Arial"/>
          <w:lang w:val="de-DE"/>
        </w:rPr>
        <w:t>CC</w:t>
      </w:r>
      <w:r w:rsidRPr="00147AF2">
        <w:rPr>
          <w:rFonts w:ascii="Arial" w:eastAsia="Arial" w:hAnsi="Arial" w:cs="Arial"/>
          <w:spacing w:val="4"/>
          <w:lang w:val="de-DE"/>
        </w:rPr>
        <w:t>O</w:t>
      </w:r>
      <w:r w:rsidRPr="00147AF2">
        <w:rPr>
          <w:rFonts w:ascii="Arial" w:eastAsia="Arial" w:hAnsi="Arial" w:cs="Arial"/>
          <w:lang w:val="de-DE"/>
        </w:rPr>
        <w:t>N</w:t>
      </w:r>
      <w:r w:rsidRPr="00147AF2">
        <w:rPr>
          <w:rFonts w:ascii="Arial" w:eastAsia="Arial" w:hAnsi="Arial" w:cs="Arial"/>
          <w:spacing w:val="53"/>
          <w:lang w:val="de-DE"/>
        </w:rPr>
        <w:t xml:space="preserve"> </w:t>
      </w:r>
      <w:r w:rsidRPr="00147AF2">
        <w:rPr>
          <w:rFonts w:ascii="Arial" w:eastAsia="Arial" w:hAnsi="Arial" w:cs="Arial"/>
          <w:spacing w:val="1"/>
          <w:lang w:val="de-DE"/>
        </w:rPr>
        <w:t>G</w:t>
      </w:r>
      <w:r w:rsidRPr="00147AF2">
        <w:rPr>
          <w:rFonts w:ascii="Arial" w:eastAsia="Arial" w:hAnsi="Arial" w:cs="Arial"/>
          <w:lang w:val="de-DE"/>
        </w:rPr>
        <w:t>m</w:t>
      </w:r>
      <w:r w:rsidRPr="00147AF2">
        <w:rPr>
          <w:rFonts w:ascii="Arial" w:eastAsia="Arial" w:hAnsi="Arial" w:cs="Arial"/>
          <w:spacing w:val="1"/>
          <w:lang w:val="de-DE"/>
        </w:rPr>
        <w:t>b</w:t>
      </w:r>
      <w:r w:rsidRPr="00147AF2">
        <w:rPr>
          <w:rFonts w:ascii="Arial" w:eastAsia="Arial" w:hAnsi="Arial" w:cs="Arial"/>
          <w:lang w:val="de-DE"/>
        </w:rPr>
        <w:t xml:space="preserve">H </w:t>
      </w:r>
      <w:r w:rsidRPr="00147AF2">
        <w:rPr>
          <w:rFonts w:ascii="Arial" w:eastAsia="Arial" w:hAnsi="Arial" w:cs="Arial"/>
          <w:spacing w:val="1"/>
          <w:lang w:val="de-DE"/>
        </w:rPr>
        <w:t>f</w:t>
      </w:r>
      <w:r w:rsidRPr="00147AF2">
        <w:rPr>
          <w:rFonts w:ascii="Arial" w:eastAsia="Arial" w:hAnsi="Arial" w:cs="Arial"/>
          <w:lang w:val="de-DE"/>
        </w:rPr>
        <w:t>in</w:t>
      </w:r>
      <w:r w:rsidRPr="00147AF2">
        <w:rPr>
          <w:rFonts w:ascii="Arial" w:eastAsia="Arial" w:hAnsi="Arial" w:cs="Arial"/>
          <w:spacing w:val="1"/>
          <w:lang w:val="de-DE"/>
        </w:rPr>
        <w:t>d</w:t>
      </w:r>
      <w:r w:rsidRPr="00147AF2">
        <w:rPr>
          <w:rFonts w:ascii="Arial" w:eastAsia="Arial" w:hAnsi="Arial" w:cs="Arial"/>
          <w:lang w:val="de-DE"/>
        </w:rPr>
        <w:t xml:space="preserve">en </w:t>
      </w:r>
      <w:r w:rsidRPr="00147AF2">
        <w:rPr>
          <w:rFonts w:ascii="Arial" w:eastAsia="Arial" w:hAnsi="Arial" w:cs="Arial"/>
          <w:spacing w:val="-1"/>
          <w:lang w:val="de-DE"/>
        </w:rPr>
        <w:t>S</w:t>
      </w:r>
      <w:r w:rsidRPr="00147AF2">
        <w:rPr>
          <w:rFonts w:ascii="Arial" w:eastAsia="Arial" w:hAnsi="Arial" w:cs="Arial"/>
          <w:lang w:val="de-DE"/>
        </w:rPr>
        <w:t>ie eben</w:t>
      </w:r>
      <w:r w:rsidRPr="00147AF2">
        <w:rPr>
          <w:rFonts w:ascii="Arial" w:eastAsia="Arial" w:hAnsi="Arial" w:cs="Arial"/>
          <w:spacing w:val="1"/>
          <w:lang w:val="de-DE"/>
        </w:rPr>
        <w:t>f</w:t>
      </w:r>
      <w:r w:rsidRPr="00147AF2">
        <w:rPr>
          <w:rFonts w:ascii="Arial" w:eastAsia="Arial" w:hAnsi="Arial" w:cs="Arial"/>
          <w:lang w:val="de-DE"/>
        </w:rPr>
        <w:t>al</w:t>
      </w:r>
      <w:r w:rsidRPr="00147AF2">
        <w:rPr>
          <w:rFonts w:ascii="Arial" w:eastAsia="Arial" w:hAnsi="Arial" w:cs="Arial"/>
          <w:spacing w:val="-1"/>
          <w:lang w:val="de-DE"/>
        </w:rPr>
        <w:t>l</w:t>
      </w:r>
      <w:r w:rsidRPr="00147AF2">
        <w:rPr>
          <w:rFonts w:ascii="Arial" w:eastAsia="Arial" w:hAnsi="Arial" w:cs="Arial"/>
          <w:lang w:val="de-DE"/>
        </w:rPr>
        <w:t>s</w:t>
      </w:r>
      <w:r w:rsidRPr="00147AF2">
        <w:rPr>
          <w:rFonts w:ascii="Arial" w:eastAsia="Arial" w:hAnsi="Arial" w:cs="Arial"/>
          <w:spacing w:val="-9"/>
          <w:lang w:val="de-DE"/>
        </w:rPr>
        <w:t xml:space="preserve"> </w:t>
      </w:r>
      <w:r w:rsidRPr="00147AF2">
        <w:rPr>
          <w:rFonts w:ascii="Arial" w:eastAsia="Arial" w:hAnsi="Arial" w:cs="Arial"/>
          <w:lang w:val="de-DE"/>
        </w:rPr>
        <w:t>zum</w:t>
      </w:r>
      <w:r w:rsidRPr="00147AF2">
        <w:rPr>
          <w:rFonts w:ascii="Arial" w:eastAsia="Arial" w:hAnsi="Arial" w:cs="Arial"/>
          <w:spacing w:val="-4"/>
          <w:lang w:val="de-DE"/>
        </w:rPr>
        <w:t xml:space="preserve"> </w:t>
      </w:r>
      <w:r w:rsidRPr="00147AF2">
        <w:rPr>
          <w:rFonts w:ascii="Arial" w:eastAsia="Arial" w:hAnsi="Arial" w:cs="Arial"/>
          <w:lang w:val="de-DE"/>
        </w:rPr>
        <w:t>D</w:t>
      </w:r>
      <w:r w:rsidRPr="00147AF2">
        <w:rPr>
          <w:rFonts w:ascii="Arial" w:eastAsia="Arial" w:hAnsi="Arial" w:cs="Arial"/>
          <w:spacing w:val="1"/>
          <w:lang w:val="de-DE"/>
        </w:rPr>
        <w:t>o</w:t>
      </w:r>
      <w:r w:rsidRPr="00147AF2">
        <w:rPr>
          <w:rFonts w:ascii="Arial" w:eastAsia="Arial" w:hAnsi="Arial" w:cs="Arial"/>
          <w:spacing w:val="3"/>
          <w:lang w:val="de-DE"/>
        </w:rPr>
        <w:t>w</w:t>
      </w:r>
      <w:r w:rsidRPr="00147AF2">
        <w:rPr>
          <w:rFonts w:ascii="Arial" w:eastAsia="Arial" w:hAnsi="Arial" w:cs="Arial"/>
          <w:lang w:val="de-DE"/>
        </w:rPr>
        <w:t>nload</w:t>
      </w:r>
      <w:r w:rsidRPr="00147AF2">
        <w:rPr>
          <w:rFonts w:ascii="Arial" w:eastAsia="Arial" w:hAnsi="Arial" w:cs="Arial"/>
          <w:spacing w:val="-7"/>
          <w:lang w:val="de-DE"/>
        </w:rPr>
        <w:t xml:space="preserve"> </w:t>
      </w:r>
      <w:r w:rsidRPr="00147AF2">
        <w:rPr>
          <w:rFonts w:ascii="Arial" w:eastAsia="Arial" w:hAnsi="Arial" w:cs="Arial"/>
          <w:lang w:val="de-DE"/>
        </w:rPr>
        <w:t>un</w:t>
      </w:r>
      <w:r w:rsidRPr="00147AF2">
        <w:rPr>
          <w:rFonts w:ascii="Arial" w:eastAsia="Arial" w:hAnsi="Arial" w:cs="Arial"/>
          <w:spacing w:val="1"/>
          <w:lang w:val="de-DE"/>
        </w:rPr>
        <w:t>t</w:t>
      </w:r>
      <w:r w:rsidRPr="00147AF2">
        <w:rPr>
          <w:rFonts w:ascii="Arial" w:eastAsia="Arial" w:hAnsi="Arial" w:cs="Arial"/>
          <w:lang w:val="de-DE"/>
        </w:rPr>
        <w:t>e</w:t>
      </w:r>
      <w:r w:rsidRPr="00147AF2">
        <w:rPr>
          <w:rFonts w:ascii="Arial" w:eastAsia="Arial" w:hAnsi="Arial" w:cs="Arial"/>
          <w:spacing w:val="-1"/>
          <w:lang w:val="de-DE"/>
        </w:rPr>
        <w:t>r</w:t>
      </w:r>
      <w:r w:rsidRPr="00147AF2">
        <w:rPr>
          <w:rFonts w:ascii="Arial" w:eastAsia="Arial" w:hAnsi="Arial" w:cs="Arial"/>
          <w:lang w:val="de-DE"/>
        </w:rPr>
        <w:t>:</w:t>
      </w:r>
      <w:r w:rsidRPr="00147AF2">
        <w:rPr>
          <w:rFonts w:ascii="Arial" w:eastAsia="Arial" w:hAnsi="Arial" w:cs="Arial"/>
          <w:spacing w:val="-5"/>
          <w:lang w:val="de-DE"/>
        </w:rPr>
        <w:t xml:space="preserve"> </w:t>
      </w:r>
      <w:r w:rsidRPr="00147AF2">
        <w:rPr>
          <w:rFonts w:ascii="Arial" w:eastAsia="Arial" w:hAnsi="Arial" w:cs="Arial"/>
          <w:spacing w:val="-52"/>
          <w:lang w:val="de-DE"/>
        </w:rPr>
        <w:t xml:space="preserve"> </w:t>
      </w:r>
      <w:hyperlink r:id="rId12">
        <w:r w:rsidRPr="00147AF2">
          <w:rPr>
            <w:rFonts w:ascii="Arial" w:eastAsia="Arial" w:hAnsi="Arial" w:cs="Arial"/>
            <w:spacing w:val="1"/>
            <w:lang w:val="de-DE"/>
          </w:rPr>
          <w:t>ww</w:t>
        </w:r>
        <w:r w:rsidRPr="00147AF2">
          <w:rPr>
            <w:rFonts w:ascii="Arial" w:eastAsia="Arial" w:hAnsi="Arial" w:cs="Arial"/>
            <w:spacing w:val="3"/>
            <w:lang w:val="de-DE"/>
          </w:rPr>
          <w:t>w</w:t>
        </w:r>
        <w:r w:rsidRPr="00147AF2">
          <w:rPr>
            <w:rFonts w:ascii="Arial" w:eastAsia="Arial" w:hAnsi="Arial" w:cs="Arial"/>
            <w:lang w:val="de-DE"/>
          </w:rPr>
          <w:t>.mac</w:t>
        </w:r>
        <w:r w:rsidRPr="00147AF2">
          <w:rPr>
            <w:rFonts w:ascii="Arial" w:eastAsia="Arial" w:hAnsi="Arial" w:cs="Arial"/>
            <w:spacing w:val="-1"/>
            <w:lang w:val="de-DE"/>
          </w:rPr>
          <w:t>c</w:t>
        </w:r>
        <w:r w:rsidRPr="00147AF2">
          <w:rPr>
            <w:rFonts w:ascii="Arial" w:eastAsia="Arial" w:hAnsi="Arial" w:cs="Arial"/>
            <w:lang w:val="de-DE"/>
          </w:rPr>
          <w:t>on.de</w:t>
        </w:r>
      </w:hyperlink>
    </w:p>
    <w:p w:rsidR="00B23B97" w:rsidRPr="00147AF2" w:rsidRDefault="00B23B97">
      <w:pPr>
        <w:spacing w:before="4" w:line="180" w:lineRule="exact"/>
        <w:rPr>
          <w:rFonts w:ascii="Arial" w:hAnsi="Arial" w:cs="Arial"/>
          <w:lang w:val="de-DE"/>
        </w:rPr>
      </w:pPr>
    </w:p>
    <w:p w:rsidR="00B23B97" w:rsidRPr="00147AF2" w:rsidRDefault="0053371B" w:rsidP="00147AF2">
      <w:pPr>
        <w:spacing w:before="34"/>
        <w:ind w:right="229"/>
        <w:jc w:val="both"/>
        <w:rPr>
          <w:rFonts w:ascii="Arial" w:eastAsia="Arial" w:hAnsi="Arial" w:cs="Arial"/>
          <w:lang w:val="de-DE"/>
        </w:rPr>
      </w:pPr>
      <w:r w:rsidRPr="00147AF2">
        <w:rPr>
          <w:rFonts w:ascii="Arial" w:eastAsia="Arial" w:hAnsi="Arial" w:cs="Arial"/>
          <w:spacing w:val="1"/>
          <w:lang w:val="de-DE"/>
        </w:rPr>
        <w:t>W</w:t>
      </w:r>
      <w:r w:rsidRPr="00147AF2">
        <w:rPr>
          <w:rFonts w:ascii="Arial" w:eastAsia="Arial" w:hAnsi="Arial" w:cs="Arial"/>
          <w:lang w:val="de-DE"/>
        </w:rPr>
        <w:t>ir</w:t>
      </w:r>
      <w:r w:rsidRPr="00147AF2">
        <w:rPr>
          <w:rFonts w:ascii="Arial" w:eastAsia="Arial" w:hAnsi="Arial" w:cs="Arial"/>
          <w:spacing w:val="11"/>
          <w:lang w:val="de-DE"/>
        </w:rPr>
        <w:t xml:space="preserve"> </w:t>
      </w:r>
      <w:r w:rsidRPr="00147AF2">
        <w:rPr>
          <w:rFonts w:ascii="Arial" w:eastAsia="Arial" w:hAnsi="Arial" w:cs="Arial"/>
          <w:spacing w:val="1"/>
          <w:lang w:val="de-DE"/>
        </w:rPr>
        <w:t>f</w:t>
      </w:r>
      <w:r w:rsidRPr="00147AF2">
        <w:rPr>
          <w:rFonts w:ascii="Arial" w:eastAsia="Arial" w:hAnsi="Arial" w:cs="Arial"/>
          <w:spacing w:val="-1"/>
          <w:lang w:val="de-DE"/>
        </w:rPr>
        <w:t>r</w:t>
      </w:r>
      <w:r w:rsidRPr="00147AF2">
        <w:rPr>
          <w:rFonts w:ascii="Arial" w:eastAsia="Arial" w:hAnsi="Arial" w:cs="Arial"/>
          <w:lang w:val="de-DE"/>
        </w:rPr>
        <w:t>euen</w:t>
      </w:r>
      <w:r w:rsidRPr="00147AF2">
        <w:rPr>
          <w:rFonts w:ascii="Arial" w:eastAsia="Arial" w:hAnsi="Arial" w:cs="Arial"/>
          <w:spacing w:val="10"/>
          <w:lang w:val="de-DE"/>
        </w:rPr>
        <w:t xml:space="preserve"> </w:t>
      </w:r>
      <w:r w:rsidRPr="00147AF2">
        <w:rPr>
          <w:rFonts w:ascii="Arial" w:eastAsia="Arial" w:hAnsi="Arial" w:cs="Arial"/>
          <w:lang w:val="de-DE"/>
        </w:rPr>
        <w:t>uns</w:t>
      </w:r>
      <w:r w:rsidRPr="00147AF2">
        <w:rPr>
          <w:rFonts w:ascii="Arial" w:eastAsia="Arial" w:hAnsi="Arial" w:cs="Arial"/>
          <w:spacing w:val="11"/>
          <w:lang w:val="de-DE"/>
        </w:rPr>
        <w:t xml:space="preserve"> </w:t>
      </w:r>
      <w:r w:rsidRPr="00147AF2">
        <w:rPr>
          <w:rFonts w:ascii="Arial" w:eastAsia="Arial" w:hAnsi="Arial" w:cs="Arial"/>
          <w:lang w:val="de-DE"/>
        </w:rPr>
        <w:t>über</w:t>
      </w:r>
      <w:r w:rsidRPr="00147AF2">
        <w:rPr>
          <w:rFonts w:ascii="Arial" w:eastAsia="Arial" w:hAnsi="Arial" w:cs="Arial"/>
          <w:spacing w:val="10"/>
          <w:lang w:val="de-DE"/>
        </w:rPr>
        <w:t xml:space="preserve"> </w:t>
      </w:r>
      <w:r w:rsidRPr="00147AF2">
        <w:rPr>
          <w:rFonts w:ascii="Arial" w:eastAsia="Arial" w:hAnsi="Arial" w:cs="Arial"/>
          <w:lang w:val="de-DE"/>
        </w:rPr>
        <w:t>ei</w:t>
      </w:r>
      <w:r w:rsidRPr="00147AF2">
        <w:rPr>
          <w:rFonts w:ascii="Arial" w:eastAsia="Arial" w:hAnsi="Arial" w:cs="Arial"/>
          <w:spacing w:val="2"/>
          <w:lang w:val="de-DE"/>
        </w:rPr>
        <w:t>n</w:t>
      </w:r>
      <w:r w:rsidRPr="00147AF2">
        <w:rPr>
          <w:rFonts w:ascii="Arial" w:eastAsia="Arial" w:hAnsi="Arial" w:cs="Arial"/>
          <w:lang w:val="de-DE"/>
        </w:rPr>
        <w:t>e</w:t>
      </w:r>
      <w:r w:rsidRPr="00147AF2">
        <w:rPr>
          <w:rFonts w:ascii="Arial" w:eastAsia="Arial" w:hAnsi="Arial" w:cs="Arial"/>
          <w:spacing w:val="11"/>
          <w:lang w:val="de-DE"/>
        </w:rPr>
        <w:t xml:space="preserve"> </w:t>
      </w:r>
      <w:r w:rsidRPr="00147AF2">
        <w:rPr>
          <w:rFonts w:ascii="Arial" w:eastAsia="Arial" w:hAnsi="Arial" w:cs="Arial"/>
          <w:lang w:val="de-DE"/>
        </w:rPr>
        <w:t>en</w:t>
      </w:r>
      <w:r w:rsidRPr="00147AF2">
        <w:rPr>
          <w:rFonts w:ascii="Arial" w:eastAsia="Arial" w:hAnsi="Arial" w:cs="Arial"/>
          <w:spacing w:val="1"/>
          <w:lang w:val="de-DE"/>
        </w:rPr>
        <w:t>t</w:t>
      </w:r>
      <w:r w:rsidRPr="00147AF2">
        <w:rPr>
          <w:rFonts w:ascii="Arial" w:eastAsia="Arial" w:hAnsi="Arial" w:cs="Arial"/>
          <w:lang w:val="de-DE"/>
        </w:rPr>
        <w:t>spr</w:t>
      </w:r>
      <w:r w:rsidRPr="00147AF2">
        <w:rPr>
          <w:rFonts w:ascii="Arial" w:eastAsia="Arial" w:hAnsi="Arial" w:cs="Arial"/>
          <w:spacing w:val="-1"/>
          <w:lang w:val="de-DE"/>
        </w:rPr>
        <w:t>e</w:t>
      </w:r>
      <w:r w:rsidRPr="00147AF2">
        <w:rPr>
          <w:rFonts w:ascii="Arial" w:eastAsia="Arial" w:hAnsi="Arial" w:cs="Arial"/>
          <w:lang w:val="de-DE"/>
        </w:rPr>
        <w:t>c</w:t>
      </w:r>
      <w:r w:rsidRPr="00147AF2">
        <w:rPr>
          <w:rFonts w:ascii="Arial" w:eastAsia="Arial" w:hAnsi="Arial" w:cs="Arial"/>
          <w:spacing w:val="3"/>
          <w:lang w:val="de-DE"/>
        </w:rPr>
        <w:t>h</w:t>
      </w:r>
      <w:r w:rsidRPr="00147AF2">
        <w:rPr>
          <w:rFonts w:ascii="Arial" w:eastAsia="Arial" w:hAnsi="Arial" w:cs="Arial"/>
          <w:lang w:val="de-DE"/>
        </w:rPr>
        <w:t>en</w:t>
      </w:r>
      <w:r w:rsidRPr="00147AF2">
        <w:rPr>
          <w:rFonts w:ascii="Arial" w:eastAsia="Arial" w:hAnsi="Arial" w:cs="Arial"/>
          <w:spacing w:val="1"/>
          <w:lang w:val="de-DE"/>
        </w:rPr>
        <w:t>d</w:t>
      </w:r>
      <w:r w:rsidRPr="00147AF2">
        <w:rPr>
          <w:rFonts w:ascii="Arial" w:eastAsia="Arial" w:hAnsi="Arial" w:cs="Arial"/>
          <w:lang w:val="de-DE"/>
        </w:rPr>
        <w:t>e</w:t>
      </w:r>
      <w:r w:rsidRPr="00147AF2">
        <w:rPr>
          <w:rFonts w:ascii="Arial" w:eastAsia="Arial" w:hAnsi="Arial" w:cs="Arial"/>
          <w:spacing w:val="1"/>
          <w:lang w:val="de-DE"/>
        </w:rPr>
        <w:t xml:space="preserve"> </w:t>
      </w:r>
      <w:r w:rsidRPr="00147AF2">
        <w:rPr>
          <w:rFonts w:ascii="Arial" w:eastAsia="Arial" w:hAnsi="Arial" w:cs="Arial"/>
          <w:spacing w:val="-1"/>
          <w:lang w:val="de-DE"/>
        </w:rPr>
        <w:t>V</w:t>
      </w:r>
      <w:r w:rsidRPr="00147AF2">
        <w:rPr>
          <w:rFonts w:ascii="Arial" w:eastAsia="Arial" w:hAnsi="Arial" w:cs="Arial"/>
          <w:spacing w:val="2"/>
          <w:lang w:val="de-DE"/>
        </w:rPr>
        <w:t>e</w:t>
      </w:r>
      <w:r w:rsidRPr="00147AF2">
        <w:rPr>
          <w:rFonts w:ascii="Arial" w:eastAsia="Arial" w:hAnsi="Arial" w:cs="Arial"/>
          <w:spacing w:val="-1"/>
          <w:lang w:val="de-DE"/>
        </w:rPr>
        <w:t>r</w:t>
      </w:r>
      <w:r w:rsidRPr="00147AF2">
        <w:rPr>
          <w:rFonts w:ascii="Arial" w:eastAsia="Arial" w:hAnsi="Arial" w:cs="Arial"/>
          <w:lang w:val="de-DE"/>
        </w:rPr>
        <w:t>ö</w:t>
      </w:r>
      <w:r w:rsidRPr="00147AF2">
        <w:rPr>
          <w:rFonts w:ascii="Arial" w:eastAsia="Arial" w:hAnsi="Arial" w:cs="Arial"/>
          <w:spacing w:val="1"/>
          <w:lang w:val="de-DE"/>
        </w:rPr>
        <w:t>ff</w:t>
      </w:r>
      <w:r w:rsidRPr="00147AF2">
        <w:rPr>
          <w:rFonts w:ascii="Arial" w:eastAsia="Arial" w:hAnsi="Arial" w:cs="Arial"/>
          <w:spacing w:val="2"/>
          <w:lang w:val="de-DE"/>
        </w:rPr>
        <w:t>e</w:t>
      </w:r>
      <w:r w:rsidRPr="00147AF2">
        <w:rPr>
          <w:rFonts w:ascii="Arial" w:eastAsia="Arial" w:hAnsi="Arial" w:cs="Arial"/>
          <w:lang w:val="de-DE"/>
        </w:rPr>
        <w:t>n</w:t>
      </w:r>
      <w:r w:rsidRPr="00147AF2">
        <w:rPr>
          <w:rFonts w:ascii="Arial" w:eastAsia="Arial" w:hAnsi="Arial" w:cs="Arial"/>
          <w:spacing w:val="1"/>
          <w:lang w:val="de-DE"/>
        </w:rPr>
        <w:t>t</w:t>
      </w:r>
      <w:r w:rsidRPr="00147AF2">
        <w:rPr>
          <w:rFonts w:ascii="Arial" w:eastAsia="Arial" w:hAnsi="Arial" w:cs="Arial"/>
          <w:lang w:val="de-DE"/>
        </w:rPr>
        <w:t>li</w:t>
      </w:r>
      <w:r w:rsidRPr="00147AF2">
        <w:rPr>
          <w:rFonts w:ascii="Arial" w:eastAsia="Arial" w:hAnsi="Arial" w:cs="Arial"/>
          <w:spacing w:val="-1"/>
          <w:lang w:val="de-DE"/>
        </w:rPr>
        <w:t>c</w:t>
      </w:r>
      <w:r w:rsidRPr="00147AF2">
        <w:rPr>
          <w:rFonts w:ascii="Arial" w:eastAsia="Arial" w:hAnsi="Arial" w:cs="Arial"/>
          <w:lang w:val="de-DE"/>
        </w:rPr>
        <w:t>hung in</w:t>
      </w:r>
      <w:r w:rsidRPr="00147AF2">
        <w:rPr>
          <w:rFonts w:ascii="Arial" w:eastAsia="Arial" w:hAnsi="Arial" w:cs="Arial"/>
          <w:spacing w:val="14"/>
          <w:lang w:val="de-DE"/>
        </w:rPr>
        <w:t xml:space="preserve"> </w:t>
      </w:r>
      <w:r w:rsidRPr="00147AF2">
        <w:rPr>
          <w:rFonts w:ascii="Arial" w:eastAsia="Arial" w:hAnsi="Arial" w:cs="Arial"/>
          <w:lang w:val="de-DE"/>
        </w:rPr>
        <w:t>einer</w:t>
      </w:r>
      <w:r w:rsidRPr="00147AF2">
        <w:rPr>
          <w:rFonts w:ascii="Arial" w:eastAsia="Arial" w:hAnsi="Arial" w:cs="Arial"/>
          <w:spacing w:val="9"/>
          <w:lang w:val="de-DE"/>
        </w:rPr>
        <w:t xml:space="preserve"> </w:t>
      </w:r>
      <w:r w:rsidRPr="00147AF2">
        <w:rPr>
          <w:rFonts w:ascii="Arial" w:eastAsia="Arial" w:hAnsi="Arial" w:cs="Arial"/>
          <w:lang w:val="de-DE"/>
        </w:rPr>
        <w:t>Ihrer</w:t>
      </w:r>
      <w:r w:rsidRPr="00147AF2">
        <w:rPr>
          <w:rFonts w:ascii="Arial" w:eastAsia="Arial" w:hAnsi="Arial" w:cs="Arial"/>
          <w:spacing w:val="11"/>
          <w:lang w:val="de-DE"/>
        </w:rPr>
        <w:t xml:space="preserve"> </w:t>
      </w:r>
      <w:r w:rsidRPr="00147AF2">
        <w:rPr>
          <w:rFonts w:ascii="Arial" w:eastAsia="Arial" w:hAnsi="Arial" w:cs="Arial"/>
          <w:lang w:val="de-DE"/>
        </w:rPr>
        <w:t>nä</w:t>
      </w:r>
      <w:r w:rsidRPr="00147AF2">
        <w:rPr>
          <w:rFonts w:ascii="Arial" w:eastAsia="Arial" w:hAnsi="Arial" w:cs="Arial"/>
          <w:spacing w:val="-1"/>
          <w:lang w:val="de-DE"/>
        </w:rPr>
        <w:t>c</w:t>
      </w:r>
      <w:r w:rsidRPr="00147AF2">
        <w:rPr>
          <w:rFonts w:ascii="Arial" w:eastAsia="Arial" w:hAnsi="Arial" w:cs="Arial"/>
          <w:lang w:val="de-DE"/>
        </w:rPr>
        <w:t>hsten</w:t>
      </w:r>
      <w:r w:rsidRPr="00147AF2">
        <w:rPr>
          <w:rFonts w:ascii="Arial" w:eastAsia="Arial" w:hAnsi="Arial" w:cs="Arial"/>
          <w:spacing w:val="12"/>
          <w:lang w:val="de-DE"/>
        </w:rPr>
        <w:t xml:space="preserve"> </w:t>
      </w:r>
      <w:r w:rsidRPr="00147AF2">
        <w:rPr>
          <w:rFonts w:ascii="Arial" w:eastAsia="Arial" w:hAnsi="Arial" w:cs="Arial"/>
          <w:spacing w:val="-5"/>
          <w:lang w:val="de-DE"/>
        </w:rPr>
        <w:t>A</w:t>
      </w:r>
      <w:r w:rsidRPr="00147AF2">
        <w:rPr>
          <w:rFonts w:ascii="Arial" w:eastAsia="Arial" w:hAnsi="Arial" w:cs="Arial"/>
          <w:lang w:val="de-DE"/>
        </w:rPr>
        <w:t xml:space="preserve">usgaben </w:t>
      </w:r>
      <w:r w:rsidRPr="00147AF2">
        <w:rPr>
          <w:rFonts w:ascii="Arial" w:eastAsia="Arial" w:hAnsi="Arial" w:cs="Arial"/>
          <w:spacing w:val="1"/>
          <w:lang w:val="de-DE"/>
        </w:rPr>
        <w:t>(</w:t>
      </w:r>
      <w:r w:rsidRPr="00147AF2">
        <w:rPr>
          <w:rFonts w:ascii="Arial" w:eastAsia="Arial" w:hAnsi="Arial" w:cs="Arial"/>
          <w:spacing w:val="-1"/>
          <w:lang w:val="de-DE"/>
        </w:rPr>
        <w:t>Pr</w:t>
      </w:r>
      <w:r w:rsidRPr="00147AF2">
        <w:rPr>
          <w:rFonts w:ascii="Arial" w:eastAsia="Arial" w:hAnsi="Arial" w:cs="Arial"/>
          <w:lang w:val="de-DE"/>
        </w:rPr>
        <w:t>in</w:t>
      </w:r>
      <w:r w:rsidRPr="00147AF2">
        <w:rPr>
          <w:rFonts w:ascii="Arial" w:eastAsia="Arial" w:hAnsi="Arial" w:cs="Arial"/>
          <w:spacing w:val="1"/>
          <w:lang w:val="de-DE"/>
        </w:rPr>
        <w:t>t</w:t>
      </w:r>
      <w:r w:rsidRPr="00147AF2">
        <w:rPr>
          <w:rFonts w:ascii="Arial" w:eastAsia="Arial" w:hAnsi="Arial" w:cs="Arial"/>
          <w:lang w:val="de-DE"/>
        </w:rPr>
        <w:t>/</w:t>
      </w:r>
      <w:r w:rsidRPr="00147AF2">
        <w:rPr>
          <w:rFonts w:ascii="Arial" w:eastAsia="Arial" w:hAnsi="Arial" w:cs="Arial"/>
          <w:spacing w:val="1"/>
          <w:lang w:val="de-DE"/>
        </w:rPr>
        <w:t>O</w:t>
      </w:r>
      <w:r w:rsidRPr="00147AF2">
        <w:rPr>
          <w:rFonts w:ascii="Arial" w:eastAsia="Arial" w:hAnsi="Arial" w:cs="Arial"/>
          <w:lang w:val="de-DE"/>
        </w:rPr>
        <w:t>nline/</w:t>
      </w:r>
      <w:r w:rsidRPr="00147AF2">
        <w:rPr>
          <w:rFonts w:ascii="Arial" w:eastAsia="Arial" w:hAnsi="Arial" w:cs="Arial"/>
          <w:spacing w:val="2"/>
          <w:lang w:val="de-DE"/>
        </w:rPr>
        <w:t>N</w:t>
      </w:r>
      <w:r w:rsidRPr="00147AF2">
        <w:rPr>
          <w:rFonts w:ascii="Arial" w:eastAsia="Arial" w:hAnsi="Arial" w:cs="Arial"/>
          <w:lang w:val="de-DE"/>
        </w:rPr>
        <w:t>e</w:t>
      </w:r>
      <w:r w:rsidRPr="00147AF2">
        <w:rPr>
          <w:rFonts w:ascii="Arial" w:eastAsia="Arial" w:hAnsi="Arial" w:cs="Arial"/>
          <w:spacing w:val="3"/>
          <w:lang w:val="de-DE"/>
        </w:rPr>
        <w:t>w</w:t>
      </w:r>
      <w:r w:rsidRPr="00147AF2">
        <w:rPr>
          <w:rFonts w:ascii="Arial" w:eastAsia="Arial" w:hAnsi="Arial" w:cs="Arial"/>
          <w:lang w:val="de-DE"/>
        </w:rPr>
        <w:t>sl</w:t>
      </w:r>
      <w:r w:rsidRPr="00147AF2">
        <w:rPr>
          <w:rFonts w:ascii="Arial" w:eastAsia="Arial" w:hAnsi="Arial" w:cs="Arial"/>
          <w:spacing w:val="-1"/>
          <w:lang w:val="de-DE"/>
        </w:rPr>
        <w:t>e</w:t>
      </w:r>
      <w:r w:rsidRPr="00147AF2">
        <w:rPr>
          <w:rFonts w:ascii="Arial" w:eastAsia="Arial" w:hAnsi="Arial" w:cs="Arial"/>
          <w:spacing w:val="1"/>
          <w:lang w:val="de-DE"/>
        </w:rPr>
        <w:t>tt</w:t>
      </w:r>
      <w:r w:rsidRPr="00147AF2">
        <w:rPr>
          <w:rFonts w:ascii="Arial" w:eastAsia="Arial" w:hAnsi="Arial" w:cs="Arial"/>
          <w:lang w:val="de-DE"/>
        </w:rPr>
        <w:t>e</w:t>
      </w:r>
      <w:r w:rsidRPr="00147AF2">
        <w:rPr>
          <w:rFonts w:ascii="Arial" w:eastAsia="Arial" w:hAnsi="Arial" w:cs="Arial"/>
          <w:spacing w:val="-1"/>
          <w:lang w:val="de-DE"/>
        </w:rPr>
        <w:t>r</w:t>
      </w:r>
      <w:r w:rsidRPr="00147AF2">
        <w:rPr>
          <w:rFonts w:ascii="Arial" w:eastAsia="Arial" w:hAnsi="Arial" w:cs="Arial"/>
          <w:spacing w:val="1"/>
          <w:lang w:val="de-DE"/>
        </w:rPr>
        <w:t>)</w:t>
      </w:r>
      <w:r w:rsidRPr="00147AF2">
        <w:rPr>
          <w:rFonts w:ascii="Arial" w:eastAsia="Arial" w:hAnsi="Arial" w:cs="Arial"/>
          <w:lang w:val="de-DE"/>
        </w:rPr>
        <w:t>.</w:t>
      </w:r>
      <w:r w:rsidRPr="00147AF2">
        <w:rPr>
          <w:rFonts w:ascii="Arial" w:eastAsia="Arial" w:hAnsi="Arial" w:cs="Arial"/>
          <w:spacing w:val="-15"/>
          <w:lang w:val="de-DE"/>
        </w:rPr>
        <w:t xml:space="preserve"> </w:t>
      </w:r>
      <w:r w:rsidRPr="00147AF2">
        <w:rPr>
          <w:rFonts w:ascii="Arial" w:eastAsia="Arial" w:hAnsi="Arial" w:cs="Arial"/>
          <w:spacing w:val="1"/>
          <w:lang w:val="de-DE"/>
        </w:rPr>
        <w:t>G</w:t>
      </w:r>
      <w:r w:rsidRPr="00147AF2">
        <w:rPr>
          <w:rFonts w:ascii="Arial" w:eastAsia="Arial" w:hAnsi="Arial" w:cs="Arial"/>
          <w:lang w:val="de-DE"/>
        </w:rPr>
        <w:t>e</w:t>
      </w:r>
      <w:r w:rsidRPr="00147AF2">
        <w:rPr>
          <w:rFonts w:ascii="Arial" w:eastAsia="Arial" w:hAnsi="Arial" w:cs="Arial"/>
          <w:spacing w:val="-1"/>
          <w:lang w:val="de-DE"/>
        </w:rPr>
        <w:t>r</w:t>
      </w:r>
      <w:r w:rsidRPr="00147AF2">
        <w:rPr>
          <w:rFonts w:ascii="Arial" w:eastAsia="Arial" w:hAnsi="Arial" w:cs="Arial"/>
          <w:lang w:val="de-DE"/>
        </w:rPr>
        <w:t>ne</w:t>
      </w:r>
      <w:r w:rsidRPr="00147AF2">
        <w:rPr>
          <w:rFonts w:ascii="Arial" w:eastAsia="Arial" w:hAnsi="Arial" w:cs="Arial"/>
          <w:spacing w:val="-2"/>
          <w:lang w:val="de-DE"/>
        </w:rPr>
        <w:t xml:space="preserve"> </w:t>
      </w:r>
      <w:r w:rsidRPr="00147AF2">
        <w:rPr>
          <w:rFonts w:ascii="Arial" w:eastAsia="Arial" w:hAnsi="Arial" w:cs="Arial"/>
          <w:lang w:val="de-DE"/>
        </w:rPr>
        <w:t>ste</w:t>
      </w:r>
      <w:r w:rsidRPr="00147AF2">
        <w:rPr>
          <w:rFonts w:ascii="Arial" w:eastAsia="Arial" w:hAnsi="Arial" w:cs="Arial"/>
          <w:spacing w:val="3"/>
          <w:lang w:val="de-DE"/>
        </w:rPr>
        <w:t>h</w:t>
      </w:r>
      <w:r w:rsidRPr="00147AF2">
        <w:rPr>
          <w:rFonts w:ascii="Arial" w:eastAsia="Arial" w:hAnsi="Arial" w:cs="Arial"/>
          <w:lang w:val="de-DE"/>
        </w:rPr>
        <w:t>en</w:t>
      </w:r>
      <w:r w:rsidRPr="00147AF2">
        <w:rPr>
          <w:rFonts w:ascii="Arial" w:eastAsia="Arial" w:hAnsi="Arial" w:cs="Arial"/>
          <w:spacing w:val="-1"/>
          <w:lang w:val="de-DE"/>
        </w:rPr>
        <w:t xml:space="preserve"> </w:t>
      </w:r>
      <w:r w:rsidRPr="00147AF2">
        <w:rPr>
          <w:rFonts w:ascii="Arial" w:eastAsia="Arial" w:hAnsi="Arial" w:cs="Arial"/>
          <w:spacing w:val="3"/>
          <w:lang w:val="de-DE"/>
        </w:rPr>
        <w:t>w</w:t>
      </w:r>
      <w:r w:rsidRPr="00147AF2">
        <w:rPr>
          <w:rFonts w:ascii="Arial" w:eastAsia="Arial" w:hAnsi="Arial" w:cs="Arial"/>
          <w:lang w:val="de-DE"/>
        </w:rPr>
        <w:t>ir</w:t>
      </w:r>
      <w:r w:rsidRPr="00147AF2">
        <w:rPr>
          <w:rFonts w:ascii="Arial" w:eastAsia="Arial" w:hAnsi="Arial" w:cs="Arial"/>
          <w:spacing w:val="1"/>
          <w:lang w:val="de-DE"/>
        </w:rPr>
        <w:t xml:space="preserve"> </w:t>
      </w:r>
      <w:r w:rsidRPr="00147AF2">
        <w:rPr>
          <w:rFonts w:ascii="Arial" w:eastAsia="Arial" w:hAnsi="Arial" w:cs="Arial"/>
          <w:lang w:val="de-DE"/>
        </w:rPr>
        <w:t>Ih</w:t>
      </w:r>
      <w:r w:rsidRPr="00147AF2">
        <w:rPr>
          <w:rFonts w:ascii="Arial" w:eastAsia="Arial" w:hAnsi="Arial" w:cs="Arial"/>
          <w:spacing w:val="1"/>
          <w:lang w:val="de-DE"/>
        </w:rPr>
        <w:t>n</w:t>
      </w:r>
      <w:r w:rsidRPr="00147AF2">
        <w:rPr>
          <w:rFonts w:ascii="Arial" w:eastAsia="Arial" w:hAnsi="Arial" w:cs="Arial"/>
          <w:lang w:val="de-DE"/>
        </w:rPr>
        <w:t xml:space="preserve">en </w:t>
      </w:r>
      <w:r w:rsidRPr="00147AF2">
        <w:rPr>
          <w:rFonts w:ascii="Arial" w:eastAsia="Arial" w:hAnsi="Arial" w:cs="Arial"/>
          <w:spacing w:val="1"/>
          <w:lang w:val="de-DE"/>
        </w:rPr>
        <w:t>f</w:t>
      </w:r>
      <w:r w:rsidRPr="00147AF2">
        <w:rPr>
          <w:rFonts w:ascii="Arial" w:eastAsia="Arial" w:hAnsi="Arial" w:cs="Arial"/>
          <w:lang w:val="de-DE"/>
        </w:rPr>
        <w:t>ür</w:t>
      </w:r>
      <w:r w:rsidRPr="00147AF2">
        <w:rPr>
          <w:rFonts w:ascii="Arial" w:eastAsia="Arial" w:hAnsi="Arial" w:cs="Arial"/>
          <w:spacing w:val="1"/>
          <w:lang w:val="de-DE"/>
        </w:rPr>
        <w:t xml:space="preserve"> </w:t>
      </w:r>
      <w:r w:rsidRPr="00147AF2">
        <w:rPr>
          <w:rFonts w:ascii="Arial" w:eastAsia="Arial" w:hAnsi="Arial" w:cs="Arial"/>
          <w:lang w:val="de-DE"/>
        </w:rPr>
        <w:t>R</w:t>
      </w:r>
      <w:r w:rsidRPr="00147AF2">
        <w:rPr>
          <w:rFonts w:ascii="Arial" w:eastAsia="Arial" w:hAnsi="Arial" w:cs="Arial"/>
          <w:spacing w:val="1"/>
          <w:lang w:val="de-DE"/>
        </w:rPr>
        <w:t>ü</w:t>
      </w:r>
      <w:r w:rsidRPr="00147AF2">
        <w:rPr>
          <w:rFonts w:ascii="Arial" w:eastAsia="Arial" w:hAnsi="Arial" w:cs="Arial"/>
          <w:lang w:val="de-DE"/>
        </w:rPr>
        <w:t>c</w:t>
      </w:r>
      <w:r w:rsidRPr="00147AF2">
        <w:rPr>
          <w:rFonts w:ascii="Arial" w:eastAsia="Arial" w:hAnsi="Arial" w:cs="Arial"/>
          <w:spacing w:val="-1"/>
          <w:lang w:val="de-DE"/>
        </w:rPr>
        <w:t>k</w:t>
      </w:r>
      <w:r w:rsidRPr="00147AF2">
        <w:rPr>
          <w:rFonts w:ascii="Arial" w:eastAsia="Arial" w:hAnsi="Arial" w:cs="Arial"/>
          <w:spacing w:val="1"/>
          <w:lang w:val="de-DE"/>
        </w:rPr>
        <w:t>f</w:t>
      </w:r>
      <w:r w:rsidRPr="00147AF2">
        <w:rPr>
          <w:rFonts w:ascii="Arial" w:eastAsia="Arial" w:hAnsi="Arial" w:cs="Arial"/>
          <w:spacing w:val="2"/>
          <w:lang w:val="de-DE"/>
        </w:rPr>
        <w:t>r</w:t>
      </w:r>
      <w:r w:rsidRPr="00147AF2">
        <w:rPr>
          <w:rFonts w:ascii="Arial" w:eastAsia="Arial" w:hAnsi="Arial" w:cs="Arial"/>
          <w:lang w:val="de-DE"/>
        </w:rPr>
        <w:t>agen</w:t>
      </w:r>
      <w:r w:rsidRPr="00147AF2">
        <w:rPr>
          <w:rFonts w:ascii="Arial" w:eastAsia="Arial" w:hAnsi="Arial" w:cs="Arial"/>
          <w:spacing w:val="-6"/>
          <w:lang w:val="de-DE"/>
        </w:rPr>
        <w:t xml:space="preserve"> </w:t>
      </w:r>
      <w:r w:rsidRPr="00147AF2">
        <w:rPr>
          <w:rFonts w:ascii="Arial" w:eastAsia="Arial" w:hAnsi="Arial" w:cs="Arial"/>
          <w:lang w:val="de-DE"/>
        </w:rPr>
        <w:t>so</w:t>
      </w:r>
      <w:r w:rsidRPr="00147AF2">
        <w:rPr>
          <w:rFonts w:ascii="Arial" w:eastAsia="Arial" w:hAnsi="Arial" w:cs="Arial"/>
          <w:spacing w:val="4"/>
          <w:lang w:val="de-DE"/>
        </w:rPr>
        <w:t>w</w:t>
      </w:r>
      <w:r w:rsidRPr="00147AF2">
        <w:rPr>
          <w:rFonts w:ascii="Arial" w:eastAsia="Arial" w:hAnsi="Arial" w:cs="Arial"/>
          <w:lang w:val="de-DE"/>
        </w:rPr>
        <w:t>ie</w:t>
      </w:r>
      <w:r w:rsidRPr="00147AF2">
        <w:rPr>
          <w:rFonts w:ascii="Arial" w:eastAsia="Arial" w:hAnsi="Arial" w:cs="Arial"/>
          <w:spacing w:val="-2"/>
          <w:lang w:val="de-DE"/>
        </w:rPr>
        <w:t xml:space="preserve"> </w:t>
      </w:r>
      <w:r w:rsidRPr="00147AF2">
        <w:rPr>
          <w:rFonts w:ascii="Arial" w:eastAsia="Arial" w:hAnsi="Arial" w:cs="Arial"/>
          <w:spacing w:val="1"/>
          <w:lang w:val="de-DE"/>
        </w:rPr>
        <w:t>f</w:t>
      </w:r>
      <w:r w:rsidRPr="00147AF2">
        <w:rPr>
          <w:rFonts w:ascii="Arial" w:eastAsia="Arial" w:hAnsi="Arial" w:cs="Arial"/>
          <w:lang w:val="de-DE"/>
        </w:rPr>
        <w:t>ür</w:t>
      </w:r>
      <w:r w:rsidRPr="00147AF2">
        <w:rPr>
          <w:rFonts w:ascii="Arial" w:eastAsia="Arial" w:hAnsi="Arial" w:cs="Arial"/>
          <w:spacing w:val="1"/>
          <w:lang w:val="de-DE"/>
        </w:rPr>
        <w:t xml:space="preserve"> </w:t>
      </w:r>
      <w:r w:rsidRPr="00147AF2">
        <w:rPr>
          <w:rFonts w:ascii="Arial" w:eastAsia="Arial" w:hAnsi="Arial" w:cs="Arial"/>
          <w:spacing w:val="3"/>
          <w:lang w:val="de-DE"/>
        </w:rPr>
        <w:t>w</w:t>
      </w:r>
      <w:r w:rsidRPr="00147AF2">
        <w:rPr>
          <w:rFonts w:ascii="Arial" w:eastAsia="Arial" w:hAnsi="Arial" w:cs="Arial"/>
          <w:lang w:val="de-DE"/>
        </w:rPr>
        <w:t>eite</w:t>
      </w:r>
      <w:r w:rsidRPr="00147AF2">
        <w:rPr>
          <w:rFonts w:ascii="Arial" w:eastAsia="Arial" w:hAnsi="Arial" w:cs="Arial"/>
          <w:spacing w:val="-1"/>
          <w:lang w:val="de-DE"/>
        </w:rPr>
        <w:t>r</w:t>
      </w:r>
      <w:r w:rsidRPr="00147AF2">
        <w:rPr>
          <w:rFonts w:ascii="Arial" w:eastAsia="Arial" w:hAnsi="Arial" w:cs="Arial"/>
          <w:lang w:val="de-DE"/>
        </w:rPr>
        <w:t>e</w:t>
      </w:r>
      <w:r w:rsidRPr="00147AF2">
        <w:rPr>
          <w:rFonts w:ascii="Arial" w:eastAsia="Arial" w:hAnsi="Arial" w:cs="Arial"/>
          <w:spacing w:val="-3"/>
          <w:lang w:val="de-DE"/>
        </w:rPr>
        <w:t xml:space="preserve"> </w:t>
      </w:r>
      <w:r w:rsidRPr="00147AF2">
        <w:rPr>
          <w:rFonts w:ascii="Arial" w:eastAsia="Arial" w:hAnsi="Arial" w:cs="Arial"/>
          <w:lang w:val="de-DE"/>
        </w:rPr>
        <w:t>Beiträ</w:t>
      </w:r>
      <w:r w:rsidRPr="00147AF2">
        <w:rPr>
          <w:rFonts w:ascii="Arial" w:eastAsia="Arial" w:hAnsi="Arial" w:cs="Arial"/>
          <w:spacing w:val="2"/>
          <w:lang w:val="de-DE"/>
        </w:rPr>
        <w:t>g</w:t>
      </w:r>
      <w:r w:rsidRPr="00147AF2">
        <w:rPr>
          <w:rFonts w:ascii="Arial" w:eastAsia="Arial" w:hAnsi="Arial" w:cs="Arial"/>
          <w:lang w:val="de-DE"/>
        </w:rPr>
        <w:t>e</w:t>
      </w:r>
      <w:r w:rsidRPr="00147AF2">
        <w:rPr>
          <w:rFonts w:ascii="Arial" w:eastAsia="Arial" w:hAnsi="Arial" w:cs="Arial"/>
          <w:spacing w:val="-4"/>
          <w:lang w:val="de-DE"/>
        </w:rPr>
        <w:t xml:space="preserve"> </w:t>
      </w:r>
      <w:r w:rsidRPr="00147AF2">
        <w:rPr>
          <w:rFonts w:ascii="Arial" w:eastAsia="Arial" w:hAnsi="Arial" w:cs="Arial"/>
          <w:spacing w:val="1"/>
          <w:lang w:val="de-DE"/>
        </w:rPr>
        <w:t>z</w:t>
      </w:r>
      <w:r w:rsidRPr="00147AF2">
        <w:rPr>
          <w:rFonts w:ascii="Arial" w:eastAsia="Arial" w:hAnsi="Arial" w:cs="Arial"/>
          <w:lang w:val="de-DE"/>
        </w:rPr>
        <w:t xml:space="preserve">ur </w:t>
      </w:r>
      <w:r w:rsidRPr="00147AF2">
        <w:rPr>
          <w:rFonts w:ascii="Arial" w:eastAsia="Arial" w:hAnsi="Arial" w:cs="Arial"/>
          <w:spacing w:val="-1"/>
          <w:lang w:val="de-DE"/>
        </w:rPr>
        <w:t>V</w:t>
      </w:r>
      <w:r w:rsidRPr="00147AF2">
        <w:rPr>
          <w:rFonts w:ascii="Arial" w:eastAsia="Arial" w:hAnsi="Arial" w:cs="Arial"/>
          <w:lang w:val="de-DE"/>
        </w:rPr>
        <w:t>e</w:t>
      </w:r>
      <w:r w:rsidRPr="00147AF2">
        <w:rPr>
          <w:rFonts w:ascii="Arial" w:eastAsia="Arial" w:hAnsi="Arial" w:cs="Arial"/>
          <w:spacing w:val="-1"/>
          <w:lang w:val="de-DE"/>
        </w:rPr>
        <w:t>r</w:t>
      </w:r>
      <w:r w:rsidRPr="00147AF2">
        <w:rPr>
          <w:rFonts w:ascii="Arial" w:eastAsia="Arial" w:hAnsi="Arial" w:cs="Arial"/>
          <w:spacing w:val="1"/>
          <w:lang w:val="de-DE"/>
        </w:rPr>
        <w:t>f</w:t>
      </w:r>
      <w:r w:rsidRPr="00147AF2">
        <w:rPr>
          <w:rFonts w:ascii="Arial" w:eastAsia="Arial" w:hAnsi="Arial" w:cs="Arial"/>
          <w:lang w:val="de-DE"/>
        </w:rPr>
        <w:t>ügung.</w:t>
      </w:r>
    </w:p>
    <w:p w:rsidR="00B23B97" w:rsidRPr="00147AF2" w:rsidRDefault="00B23B97">
      <w:pPr>
        <w:spacing w:before="8" w:line="220" w:lineRule="exact"/>
        <w:rPr>
          <w:rFonts w:ascii="Arial" w:hAnsi="Arial" w:cs="Arial"/>
          <w:lang w:val="de-DE"/>
        </w:rPr>
      </w:pPr>
    </w:p>
    <w:p w:rsidR="00147AF2" w:rsidRDefault="0053371B" w:rsidP="00147AF2">
      <w:pPr>
        <w:rPr>
          <w:rFonts w:ascii="Arial" w:eastAsia="Arial" w:hAnsi="Arial" w:cs="Arial"/>
          <w:spacing w:val="-3"/>
          <w:lang w:val="de-DE"/>
        </w:rPr>
      </w:pPr>
      <w:r w:rsidRPr="00147AF2">
        <w:rPr>
          <w:rFonts w:ascii="Arial" w:eastAsia="Arial" w:hAnsi="Arial" w:cs="Arial"/>
          <w:lang w:val="de-DE"/>
        </w:rPr>
        <w:t>Besuchen</w:t>
      </w:r>
      <w:r w:rsidRPr="00147AF2">
        <w:rPr>
          <w:rFonts w:ascii="Arial" w:eastAsia="Arial" w:hAnsi="Arial" w:cs="Arial"/>
          <w:spacing w:val="22"/>
          <w:lang w:val="de-DE"/>
        </w:rPr>
        <w:t xml:space="preserve"> </w:t>
      </w:r>
      <w:r w:rsidRPr="00147AF2">
        <w:rPr>
          <w:rFonts w:ascii="Arial" w:eastAsia="Arial" w:hAnsi="Arial" w:cs="Arial"/>
          <w:spacing w:val="-1"/>
          <w:lang w:val="de-DE"/>
        </w:rPr>
        <w:t>S</w:t>
      </w:r>
      <w:r w:rsidRPr="00147AF2">
        <w:rPr>
          <w:rFonts w:ascii="Arial" w:eastAsia="Arial" w:hAnsi="Arial" w:cs="Arial"/>
          <w:lang w:val="de-DE"/>
        </w:rPr>
        <w:t>ie</w:t>
      </w:r>
      <w:r w:rsidRPr="00147AF2">
        <w:rPr>
          <w:rFonts w:ascii="Arial" w:eastAsia="Arial" w:hAnsi="Arial" w:cs="Arial"/>
          <w:spacing w:val="24"/>
          <w:lang w:val="de-DE"/>
        </w:rPr>
        <w:t xml:space="preserve"> </w:t>
      </w:r>
      <w:r w:rsidRPr="00147AF2">
        <w:rPr>
          <w:rFonts w:ascii="Arial" w:eastAsia="Arial" w:hAnsi="Arial" w:cs="Arial"/>
          <w:lang w:val="de-DE"/>
        </w:rPr>
        <w:t>die</w:t>
      </w:r>
      <w:r w:rsidRPr="00147AF2">
        <w:rPr>
          <w:rFonts w:ascii="Arial" w:eastAsia="Arial" w:hAnsi="Arial" w:cs="Arial"/>
          <w:spacing w:val="25"/>
          <w:lang w:val="de-DE"/>
        </w:rPr>
        <w:t xml:space="preserve"> </w:t>
      </w:r>
      <w:r w:rsidRPr="00147AF2">
        <w:rPr>
          <w:rFonts w:ascii="Arial" w:eastAsia="Arial" w:hAnsi="Arial" w:cs="Arial"/>
          <w:spacing w:val="7"/>
          <w:lang w:val="de-DE"/>
        </w:rPr>
        <w:t>M</w:t>
      </w:r>
      <w:r w:rsidRPr="00147AF2">
        <w:rPr>
          <w:rFonts w:ascii="Arial" w:eastAsia="Arial" w:hAnsi="Arial" w:cs="Arial"/>
          <w:spacing w:val="-5"/>
          <w:lang w:val="de-DE"/>
        </w:rPr>
        <w:t>A</w:t>
      </w:r>
      <w:r w:rsidRPr="00147AF2">
        <w:rPr>
          <w:rFonts w:ascii="Arial" w:eastAsia="Arial" w:hAnsi="Arial" w:cs="Arial"/>
          <w:lang w:val="de-DE"/>
        </w:rPr>
        <w:t>C</w:t>
      </w:r>
      <w:r w:rsidRPr="00147AF2">
        <w:rPr>
          <w:rFonts w:ascii="Arial" w:eastAsia="Arial" w:hAnsi="Arial" w:cs="Arial"/>
          <w:spacing w:val="3"/>
          <w:lang w:val="de-DE"/>
        </w:rPr>
        <w:t>C</w:t>
      </w:r>
      <w:r w:rsidRPr="00147AF2">
        <w:rPr>
          <w:rFonts w:ascii="Arial" w:eastAsia="Arial" w:hAnsi="Arial" w:cs="Arial"/>
          <w:spacing w:val="1"/>
          <w:lang w:val="de-DE"/>
        </w:rPr>
        <w:t>O</w:t>
      </w:r>
      <w:r w:rsidRPr="00147AF2">
        <w:rPr>
          <w:rFonts w:ascii="Arial" w:eastAsia="Arial" w:hAnsi="Arial" w:cs="Arial"/>
          <w:lang w:val="de-DE"/>
        </w:rPr>
        <w:t>N</w:t>
      </w:r>
      <w:r w:rsidRPr="00147AF2">
        <w:rPr>
          <w:rFonts w:ascii="Arial" w:eastAsia="Arial" w:hAnsi="Arial" w:cs="Arial"/>
          <w:spacing w:val="19"/>
          <w:lang w:val="de-DE"/>
        </w:rPr>
        <w:t xml:space="preserve"> </w:t>
      </w:r>
      <w:r w:rsidRPr="00147AF2">
        <w:rPr>
          <w:rFonts w:ascii="Arial" w:eastAsia="Arial" w:hAnsi="Arial" w:cs="Arial"/>
          <w:spacing w:val="1"/>
          <w:lang w:val="de-DE"/>
        </w:rPr>
        <w:t>G</w:t>
      </w:r>
      <w:r w:rsidRPr="00147AF2">
        <w:rPr>
          <w:rFonts w:ascii="Arial" w:eastAsia="Arial" w:hAnsi="Arial" w:cs="Arial"/>
          <w:lang w:val="de-DE"/>
        </w:rPr>
        <w:t>m</w:t>
      </w:r>
      <w:r w:rsidRPr="00147AF2">
        <w:rPr>
          <w:rFonts w:ascii="Arial" w:eastAsia="Arial" w:hAnsi="Arial" w:cs="Arial"/>
          <w:spacing w:val="1"/>
          <w:lang w:val="de-DE"/>
        </w:rPr>
        <w:t>b</w:t>
      </w:r>
      <w:r w:rsidRPr="00147AF2">
        <w:rPr>
          <w:rFonts w:ascii="Arial" w:eastAsia="Arial" w:hAnsi="Arial" w:cs="Arial"/>
          <w:lang w:val="de-DE"/>
        </w:rPr>
        <w:t>H</w:t>
      </w:r>
      <w:r w:rsidRPr="00147AF2">
        <w:rPr>
          <w:rFonts w:ascii="Arial" w:eastAsia="Arial" w:hAnsi="Arial" w:cs="Arial"/>
          <w:spacing w:val="22"/>
          <w:lang w:val="de-DE"/>
        </w:rPr>
        <w:t xml:space="preserve"> </w:t>
      </w:r>
      <w:r w:rsidRPr="00147AF2">
        <w:rPr>
          <w:rFonts w:ascii="Arial" w:eastAsia="Arial" w:hAnsi="Arial" w:cs="Arial"/>
          <w:lang w:val="de-DE"/>
        </w:rPr>
        <w:t>auf</w:t>
      </w:r>
      <w:r w:rsidRPr="00147AF2">
        <w:rPr>
          <w:rFonts w:ascii="Arial" w:eastAsia="Arial" w:hAnsi="Arial" w:cs="Arial"/>
          <w:spacing w:val="26"/>
          <w:lang w:val="de-DE"/>
        </w:rPr>
        <w:t xml:space="preserve"> </w:t>
      </w:r>
      <w:r w:rsidRPr="00147AF2">
        <w:rPr>
          <w:rFonts w:ascii="Arial" w:eastAsia="Arial" w:hAnsi="Arial" w:cs="Arial"/>
          <w:lang w:val="de-DE"/>
        </w:rPr>
        <w:t>der</w:t>
      </w:r>
      <w:r w:rsidRPr="00147AF2">
        <w:rPr>
          <w:rFonts w:ascii="Arial" w:eastAsia="Arial" w:hAnsi="Arial" w:cs="Arial"/>
          <w:spacing w:val="28"/>
          <w:lang w:val="de-DE"/>
        </w:rPr>
        <w:t xml:space="preserve"> </w:t>
      </w:r>
      <w:r w:rsidR="00BB714D" w:rsidRPr="00147AF2">
        <w:rPr>
          <w:rFonts w:ascii="Arial" w:eastAsia="Arial" w:hAnsi="Arial" w:cs="Arial"/>
          <w:lang w:val="de-DE"/>
        </w:rPr>
        <w:t>PCIM</w:t>
      </w:r>
      <w:r w:rsidRPr="00147AF2">
        <w:rPr>
          <w:rFonts w:ascii="Arial" w:eastAsia="Arial" w:hAnsi="Arial" w:cs="Arial"/>
          <w:spacing w:val="17"/>
          <w:lang w:val="de-DE"/>
        </w:rPr>
        <w:t xml:space="preserve"> </w:t>
      </w:r>
      <w:r w:rsidRPr="00147AF2">
        <w:rPr>
          <w:rFonts w:ascii="Arial" w:eastAsia="Arial" w:hAnsi="Arial" w:cs="Arial"/>
          <w:spacing w:val="2"/>
          <w:lang w:val="de-DE"/>
        </w:rPr>
        <w:t>v</w:t>
      </w:r>
      <w:r w:rsidRPr="00147AF2">
        <w:rPr>
          <w:rFonts w:ascii="Arial" w:eastAsia="Arial" w:hAnsi="Arial" w:cs="Arial"/>
          <w:lang w:val="de-DE"/>
        </w:rPr>
        <w:t>om</w:t>
      </w:r>
      <w:r w:rsidRPr="00147AF2">
        <w:rPr>
          <w:rFonts w:ascii="Arial" w:eastAsia="Arial" w:hAnsi="Arial" w:cs="Arial"/>
          <w:spacing w:val="24"/>
          <w:lang w:val="de-DE"/>
        </w:rPr>
        <w:t xml:space="preserve"> </w:t>
      </w:r>
      <w:r w:rsidRPr="00147AF2">
        <w:rPr>
          <w:rFonts w:ascii="Arial" w:eastAsia="Arial" w:hAnsi="Arial" w:cs="Arial"/>
          <w:lang w:val="de-DE"/>
        </w:rPr>
        <w:t>1</w:t>
      </w:r>
      <w:r w:rsidR="00BB714D" w:rsidRPr="00147AF2">
        <w:rPr>
          <w:rFonts w:ascii="Arial" w:eastAsia="Arial" w:hAnsi="Arial" w:cs="Arial"/>
          <w:spacing w:val="-1"/>
          <w:lang w:val="de-DE"/>
        </w:rPr>
        <w:t>9</w:t>
      </w:r>
      <w:r w:rsidRPr="00147AF2">
        <w:rPr>
          <w:rFonts w:ascii="Arial" w:eastAsia="Arial" w:hAnsi="Arial" w:cs="Arial"/>
          <w:spacing w:val="2"/>
          <w:lang w:val="de-DE"/>
        </w:rPr>
        <w:t>.</w:t>
      </w:r>
      <w:r w:rsidRPr="00147AF2">
        <w:rPr>
          <w:rFonts w:ascii="Arial" w:eastAsia="Arial" w:hAnsi="Arial" w:cs="Arial"/>
          <w:spacing w:val="1"/>
          <w:lang w:val="de-DE"/>
        </w:rPr>
        <w:t>-</w:t>
      </w:r>
      <w:r w:rsidR="00BB714D" w:rsidRPr="00147AF2">
        <w:rPr>
          <w:rFonts w:ascii="Arial" w:eastAsia="Arial" w:hAnsi="Arial" w:cs="Arial"/>
          <w:lang w:val="de-DE"/>
        </w:rPr>
        <w:t>21</w:t>
      </w:r>
      <w:r w:rsidRPr="00147AF2">
        <w:rPr>
          <w:rFonts w:ascii="Arial" w:eastAsia="Arial" w:hAnsi="Arial" w:cs="Arial"/>
          <w:lang w:val="de-DE"/>
        </w:rPr>
        <w:t>.</w:t>
      </w:r>
      <w:r w:rsidR="00BD4DE1">
        <w:rPr>
          <w:rFonts w:ascii="Arial" w:eastAsia="Arial" w:hAnsi="Arial" w:cs="Arial"/>
          <w:spacing w:val="2"/>
          <w:lang w:val="de-DE"/>
        </w:rPr>
        <w:t>05</w:t>
      </w:r>
      <w:bookmarkStart w:id="0" w:name="_GoBack"/>
      <w:bookmarkEnd w:id="0"/>
      <w:r w:rsidRPr="00147AF2">
        <w:rPr>
          <w:rFonts w:ascii="Arial" w:eastAsia="Arial" w:hAnsi="Arial" w:cs="Arial"/>
          <w:lang w:val="de-DE"/>
        </w:rPr>
        <w:t>.</w:t>
      </w:r>
      <w:r w:rsidRPr="00147AF2">
        <w:rPr>
          <w:rFonts w:ascii="Arial" w:eastAsia="Arial" w:hAnsi="Arial" w:cs="Arial"/>
          <w:spacing w:val="1"/>
          <w:lang w:val="de-DE"/>
        </w:rPr>
        <w:t>2</w:t>
      </w:r>
      <w:r w:rsidRPr="00147AF2">
        <w:rPr>
          <w:rFonts w:ascii="Arial" w:eastAsia="Arial" w:hAnsi="Arial" w:cs="Arial"/>
          <w:lang w:val="de-DE"/>
        </w:rPr>
        <w:t>0</w:t>
      </w:r>
      <w:r w:rsidRPr="00147AF2">
        <w:rPr>
          <w:rFonts w:ascii="Arial" w:eastAsia="Arial" w:hAnsi="Arial" w:cs="Arial"/>
          <w:spacing w:val="-1"/>
          <w:lang w:val="de-DE"/>
        </w:rPr>
        <w:t>1</w:t>
      </w:r>
      <w:r w:rsidR="00BB714D" w:rsidRPr="00147AF2">
        <w:rPr>
          <w:rFonts w:ascii="Arial" w:eastAsia="Arial" w:hAnsi="Arial" w:cs="Arial"/>
          <w:lang w:val="de-DE"/>
        </w:rPr>
        <w:t>5</w:t>
      </w:r>
      <w:r w:rsidRPr="00147AF2">
        <w:rPr>
          <w:rFonts w:ascii="Arial" w:eastAsia="Arial" w:hAnsi="Arial" w:cs="Arial"/>
          <w:spacing w:val="17"/>
          <w:lang w:val="de-DE"/>
        </w:rPr>
        <w:t xml:space="preserve"> </w:t>
      </w:r>
      <w:r w:rsidRPr="00147AF2">
        <w:rPr>
          <w:rFonts w:ascii="Arial" w:eastAsia="Arial" w:hAnsi="Arial" w:cs="Arial"/>
          <w:lang w:val="de-DE"/>
        </w:rPr>
        <w:t>in</w:t>
      </w:r>
      <w:r w:rsidRPr="00147AF2">
        <w:rPr>
          <w:rFonts w:ascii="Arial" w:eastAsia="Arial" w:hAnsi="Arial" w:cs="Arial"/>
          <w:spacing w:val="24"/>
          <w:lang w:val="de-DE"/>
        </w:rPr>
        <w:t xml:space="preserve"> </w:t>
      </w:r>
      <w:r w:rsidR="00BB714D" w:rsidRPr="00147AF2">
        <w:rPr>
          <w:rFonts w:ascii="Arial" w:eastAsia="Arial" w:hAnsi="Arial" w:cs="Arial"/>
          <w:spacing w:val="4"/>
          <w:lang w:val="de-DE"/>
        </w:rPr>
        <w:t>Nürnberg</w:t>
      </w:r>
      <w:r w:rsidRPr="00147AF2">
        <w:rPr>
          <w:rFonts w:ascii="Arial" w:eastAsia="Arial" w:hAnsi="Arial" w:cs="Arial"/>
          <w:spacing w:val="20"/>
          <w:lang w:val="de-DE"/>
        </w:rPr>
        <w:t xml:space="preserve"> </w:t>
      </w:r>
      <w:r w:rsidRPr="00147AF2">
        <w:rPr>
          <w:rFonts w:ascii="Arial" w:eastAsia="Arial" w:hAnsi="Arial" w:cs="Arial"/>
          <w:spacing w:val="4"/>
          <w:lang w:val="de-DE"/>
        </w:rPr>
        <w:t>(</w:t>
      </w:r>
      <w:r w:rsidRPr="00147AF2">
        <w:rPr>
          <w:rFonts w:ascii="Arial" w:eastAsia="Arial" w:hAnsi="Arial" w:cs="Arial"/>
          <w:lang w:val="de-DE"/>
        </w:rPr>
        <w:t>Halle</w:t>
      </w:r>
      <w:r w:rsidR="00147AF2">
        <w:rPr>
          <w:rFonts w:ascii="Arial" w:eastAsia="Arial" w:hAnsi="Arial" w:cs="Arial"/>
          <w:lang w:val="de-DE"/>
        </w:rPr>
        <w:t xml:space="preserve"> </w:t>
      </w:r>
      <w:r w:rsidR="00BB714D" w:rsidRPr="00147AF2">
        <w:rPr>
          <w:rFonts w:ascii="Arial" w:eastAsia="Arial" w:hAnsi="Arial" w:cs="Arial"/>
          <w:lang w:val="de-DE"/>
        </w:rPr>
        <w:t>7</w:t>
      </w:r>
      <w:r w:rsidRPr="00147AF2">
        <w:rPr>
          <w:rFonts w:ascii="Arial" w:eastAsia="Arial" w:hAnsi="Arial" w:cs="Arial"/>
          <w:lang w:val="de-DE"/>
        </w:rPr>
        <w:t>,</w:t>
      </w:r>
      <w:r w:rsidRPr="00147AF2">
        <w:rPr>
          <w:rFonts w:ascii="Arial" w:eastAsia="Arial" w:hAnsi="Arial" w:cs="Arial"/>
          <w:spacing w:val="-3"/>
          <w:lang w:val="de-DE"/>
        </w:rPr>
        <w:t xml:space="preserve"> </w:t>
      </w:r>
    </w:p>
    <w:p w:rsidR="00B23B97" w:rsidRPr="00147AF2" w:rsidRDefault="0053371B" w:rsidP="00147AF2">
      <w:pPr>
        <w:rPr>
          <w:rFonts w:ascii="Arial" w:eastAsia="Arial" w:hAnsi="Arial" w:cs="Arial"/>
          <w:lang w:val="de-DE"/>
        </w:rPr>
      </w:pPr>
      <w:r w:rsidRPr="00147AF2">
        <w:rPr>
          <w:rFonts w:ascii="Arial" w:eastAsia="Arial" w:hAnsi="Arial" w:cs="Arial"/>
          <w:spacing w:val="-1"/>
          <w:lang w:val="de-DE"/>
        </w:rPr>
        <w:t>S</w:t>
      </w:r>
      <w:r w:rsidRPr="00147AF2">
        <w:rPr>
          <w:rFonts w:ascii="Arial" w:eastAsia="Arial" w:hAnsi="Arial" w:cs="Arial"/>
          <w:spacing w:val="3"/>
          <w:lang w:val="de-DE"/>
        </w:rPr>
        <w:t>t</w:t>
      </w:r>
      <w:r w:rsidRPr="00147AF2">
        <w:rPr>
          <w:rFonts w:ascii="Arial" w:eastAsia="Arial" w:hAnsi="Arial" w:cs="Arial"/>
          <w:lang w:val="de-DE"/>
        </w:rPr>
        <w:t>and</w:t>
      </w:r>
      <w:r w:rsidRPr="00147AF2">
        <w:rPr>
          <w:rFonts w:ascii="Arial" w:eastAsia="Arial" w:hAnsi="Arial" w:cs="Arial"/>
          <w:spacing w:val="-5"/>
          <w:lang w:val="de-DE"/>
        </w:rPr>
        <w:t xml:space="preserve"> </w:t>
      </w:r>
      <w:r w:rsidR="00BB714D" w:rsidRPr="00147AF2">
        <w:rPr>
          <w:rFonts w:ascii="Arial" w:eastAsia="Arial" w:hAnsi="Arial" w:cs="Arial"/>
          <w:lang w:val="de-DE"/>
        </w:rPr>
        <w:t>512</w:t>
      </w:r>
      <w:r w:rsidRPr="00147AF2">
        <w:rPr>
          <w:rFonts w:ascii="Arial" w:eastAsia="Arial" w:hAnsi="Arial" w:cs="Arial"/>
          <w:lang w:val="de-DE"/>
        </w:rPr>
        <w:t>)</w:t>
      </w:r>
      <w:r w:rsidR="00BB714D" w:rsidRPr="00147AF2">
        <w:rPr>
          <w:rFonts w:ascii="Arial" w:eastAsia="Arial" w:hAnsi="Arial" w:cs="Arial"/>
          <w:spacing w:val="-3"/>
          <w:lang w:val="de-DE"/>
        </w:rPr>
        <w:t>.</w:t>
      </w:r>
    </w:p>
    <w:p w:rsidR="00B23B97" w:rsidRPr="00147AF2" w:rsidRDefault="00B23B97">
      <w:pPr>
        <w:spacing w:line="200" w:lineRule="exact"/>
        <w:rPr>
          <w:rFonts w:ascii="Arial" w:hAnsi="Arial" w:cs="Arial"/>
          <w:lang w:val="de-DE"/>
        </w:rPr>
      </w:pPr>
    </w:p>
    <w:p w:rsidR="00B23B97" w:rsidRPr="00147AF2" w:rsidRDefault="00B23B97">
      <w:pPr>
        <w:spacing w:before="1" w:line="260" w:lineRule="exact"/>
        <w:rPr>
          <w:rFonts w:ascii="Arial" w:hAnsi="Arial" w:cs="Arial"/>
          <w:lang w:val="de-DE"/>
        </w:rPr>
      </w:pPr>
    </w:p>
    <w:p w:rsidR="00B23B97" w:rsidRPr="00147AF2" w:rsidRDefault="0053371B" w:rsidP="00147AF2">
      <w:pPr>
        <w:rPr>
          <w:rFonts w:ascii="Arial" w:eastAsia="Arial" w:hAnsi="Arial" w:cs="Arial"/>
          <w:lang w:val="de-DE"/>
        </w:rPr>
      </w:pPr>
      <w:r w:rsidRPr="00147AF2">
        <w:rPr>
          <w:rFonts w:ascii="Arial" w:eastAsia="Arial" w:hAnsi="Arial" w:cs="Arial"/>
          <w:b/>
          <w:spacing w:val="-1"/>
          <w:u w:val="thick" w:color="000000"/>
          <w:lang w:val="de-DE"/>
        </w:rPr>
        <w:t>Pr</w:t>
      </w:r>
      <w:r w:rsidRPr="00147AF2">
        <w:rPr>
          <w:rFonts w:ascii="Arial" w:eastAsia="Arial" w:hAnsi="Arial" w:cs="Arial"/>
          <w:b/>
          <w:spacing w:val="2"/>
          <w:u w:val="thick" w:color="000000"/>
          <w:lang w:val="de-DE"/>
        </w:rPr>
        <w:t>e</w:t>
      </w:r>
      <w:r w:rsidRPr="00147AF2">
        <w:rPr>
          <w:rFonts w:ascii="Arial" w:eastAsia="Arial" w:hAnsi="Arial" w:cs="Arial"/>
          <w:b/>
          <w:u w:val="thick" w:color="000000"/>
          <w:lang w:val="de-DE"/>
        </w:rPr>
        <w:t>s</w:t>
      </w:r>
      <w:r w:rsidRPr="00147AF2">
        <w:rPr>
          <w:rFonts w:ascii="Arial" w:eastAsia="Arial" w:hAnsi="Arial" w:cs="Arial"/>
          <w:b/>
          <w:spacing w:val="-1"/>
          <w:u w:val="thick" w:color="000000"/>
          <w:lang w:val="de-DE"/>
        </w:rPr>
        <w:t>s</w:t>
      </w:r>
      <w:r w:rsidRPr="00147AF2">
        <w:rPr>
          <w:rFonts w:ascii="Arial" w:eastAsia="Arial" w:hAnsi="Arial" w:cs="Arial"/>
          <w:b/>
          <w:spacing w:val="2"/>
          <w:u w:val="thick" w:color="000000"/>
          <w:lang w:val="de-DE"/>
        </w:rPr>
        <w:t>e</w:t>
      </w:r>
      <w:r w:rsidRPr="00147AF2">
        <w:rPr>
          <w:rFonts w:ascii="Arial" w:eastAsia="Arial" w:hAnsi="Arial" w:cs="Arial"/>
          <w:b/>
          <w:u w:val="thick" w:color="000000"/>
          <w:lang w:val="de-DE"/>
        </w:rPr>
        <w:t>ko</w:t>
      </w:r>
      <w:r w:rsidRPr="00147AF2">
        <w:rPr>
          <w:rFonts w:ascii="Arial" w:eastAsia="Arial" w:hAnsi="Arial" w:cs="Arial"/>
          <w:b/>
          <w:spacing w:val="1"/>
          <w:u w:val="thick" w:color="000000"/>
          <w:lang w:val="de-DE"/>
        </w:rPr>
        <w:t>nt</w:t>
      </w:r>
      <w:r w:rsidRPr="00147AF2">
        <w:rPr>
          <w:rFonts w:ascii="Arial" w:eastAsia="Arial" w:hAnsi="Arial" w:cs="Arial"/>
          <w:b/>
          <w:u w:val="thick" w:color="000000"/>
          <w:lang w:val="de-DE"/>
        </w:rPr>
        <w:t>a</w:t>
      </w:r>
      <w:r w:rsidRPr="00147AF2">
        <w:rPr>
          <w:rFonts w:ascii="Arial" w:eastAsia="Arial" w:hAnsi="Arial" w:cs="Arial"/>
          <w:b/>
          <w:spacing w:val="-1"/>
          <w:u w:val="thick" w:color="000000"/>
          <w:lang w:val="de-DE"/>
        </w:rPr>
        <w:t>k</w:t>
      </w:r>
      <w:r w:rsidRPr="00147AF2">
        <w:rPr>
          <w:rFonts w:ascii="Arial" w:eastAsia="Arial" w:hAnsi="Arial" w:cs="Arial"/>
          <w:b/>
          <w:spacing w:val="1"/>
          <w:u w:val="thick" w:color="000000"/>
          <w:lang w:val="de-DE"/>
        </w:rPr>
        <w:t>t</w:t>
      </w:r>
      <w:r w:rsidRPr="00147AF2">
        <w:rPr>
          <w:rFonts w:ascii="Arial" w:eastAsia="Arial" w:hAnsi="Arial" w:cs="Arial"/>
          <w:b/>
          <w:u w:val="thick" w:color="000000"/>
          <w:lang w:val="de-DE"/>
        </w:rPr>
        <w:t>:</w:t>
      </w:r>
    </w:p>
    <w:p w:rsidR="00B23B97" w:rsidRPr="00147AF2" w:rsidRDefault="0053371B" w:rsidP="00147AF2">
      <w:pPr>
        <w:spacing w:before="3"/>
        <w:ind w:right="1157"/>
        <w:rPr>
          <w:rFonts w:ascii="Arial" w:eastAsia="Arial" w:hAnsi="Arial" w:cs="Arial"/>
          <w:lang w:val="de-DE"/>
        </w:rPr>
      </w:pPr>
      <w:r w:rsidRPr="00147AF2">
        <w:rPr>
          <w:rFonts w:ascii="Arial" w:eastAsia="Arial" w:hAnsi="Arial" w:cs="Arial"/>
          <w:lang w:val="de-DE"/>
        </w:rPr>
        <w:t>M</w:t>
      </w:r>
      <w:r w:rsidRPr="00147AF2">
        <w:rPr>
          <w:rFonts w:ascii="Arial" w:eastAsia="Arial" w:hAnsi="Arial" w:cs="Arial"/>
          <w:spacing w:val="-1"/>
          <w:lang w:val="de-DE"/>
        </w:rPr>
        <w:t>A</w:t>
      </w:r>
      <w:r w:rsidRPr="00147AF2">
        <w:rPr>
          <w:rFonts w:ascii="Arial" w:eastAsia="Arial" w:hAnsi="Arial" w:cs="Arial"/>
          <w:lang w:val="de-DE"/>
        </w:rPr>
        <w:t>CC</w:t>
      </w:r>
      <w:r w:rsidRPr="00147AF2">
        <w:rPr>
          <w:rFonts w:ascii="Arial" w:eastAsia="Arial" w:hAnsi="Arial" w:cs="Arial"/>
          <w:spacing w:val="1"/>
          <w:lang w:val="de-DE"/>
        </w:rPr>
        <w:t>O</w:t>
      </w:r>
      <w:r w:rsidRPr="00147AF2">
        <w:rPr>
          <w:rFonts w:ascii="Arial" w:eastAsia="Arial" w:hAnsi="Arial" w:cs="Arial"/>
          <w:lang w:val="de-DE"/>
        </w:rPr>
        <w:t>N</w:t>
      </w:r>
      <w:r w:rsidRPr="00147AF2">
        <w:rPr>
          <w:rFonts w:ascii="Arial" w:eastAsia="Arial" w:hAnsi="Arial" w:cs="Arial"/>
          <w:spacing w:val="-7"/>
          <w:lang w:val="de-DE"/>
        </w:rPr>
        <w:t xml:space="preserve"> </w:t>
      </w:r>
      <w:r w:rsidRPr="00147AF2">
        <w:rPr>
          <w:rFonts w:ascii="Arial" w:eastAsia="Arial" w:hAnsi="Arial" w:cs="Arial"/>
          <w:spacing w:val="1"/>
          <w:lang w:val="de-DE"/>
        </w:rPr>
        <w:t>G</w:t>
      </w:r>
      <w:r w:rsidRPr="00147AF2">
        <w:rPr>
          <w:rFonts w:ascii="Arial" w:eastAsia="Arial" w:hAnsi="Arial" w:cs="Arial"/>
          <w:spacing w:val="4"/>
          <w:lang w:val="de-DE"/>
        </w:rPr>
        <w:t>m</w:t>
      </w:r>
      <w:r w:rsidRPr="00147AF2">
        <w:rPr>
          <w:rFonts w:ascii="Arial" w:eastAsia="Arial" w:hAnsi="Arial" w:cs="Arial"/>
          <w:lang w:val="de-DE"/>
        </w:rPr>
        <w:t xml:space="preserve">bH                                                                         </w:t>
      </w:r>
      <w:r w:rsidRPr="00147AF2">
        <w:rPr>
          <w:rFonts w:ascii="Arial" w:eastAsia="Arial" w:hAnsi="Arial" w:cs="Arial"/>
          <w:spacing w:val="37"/>
          <w:lang w:val="de-DE"/>
        </w:rPr>
        <w:t xml:space="preserve"> </w:t>
      </w:r>
      <w:r w:rsidRPr="00147AF2">
        <w:rPr>
          <w:rFonts w:ascii="Arial" w:eastAsia="Arial" w:hAnsi="Arial" w:cs="Arial"/>
          <w:spacing w:val="3"/>
          <w:lang w:val="de-DE"/>
        </w:rPr>
        <w:t>T</w:t>
      </w:r>
      <w:r w:rsidRPr="00147AF2">
        <w:rPr>
          <w:rFonts w:ascii="Arial" w:eastAsia="Arial" w:hAnsi="Arial" w:cs="Arial"/>
          <w:lang w:val="de-DE"/>
        </w:rPr>
        <w:t>e</w:t>
      </w:r>
      <w:r w:rsidRPr="00147AF2">
        <w:rPr>
          <w:rFonts w:ascii="Arial" w:eastAsia="Arial" w:hAnsi="Arial" w:cs="Arial"/>
          <w:spacing w:val="1"/>
          <w:lang w:val="de-DE"/>
        </w:rPr>
        <w:t>c</w:t>
      </w:r>
      <w:r w:rsidRPr="00147AF2">
        <w:rPr>
          <w:rFonts w:ascii="Arial" w:eastAsia="Arial" w:hAnsi="Arial" w:cs="Arial"/>
          <w:lang w:val="de-DE"/>
        </w:rPr>
        <w:t>h</w:t>
      </w:r>
      <w:r w:rsidRPr="00147AF2">
        <w:rPr>
          <w:rFonts w:ascii="Arial" w:eastAsia="Arial" w:hAnsi="Arial" w:cs="Arial"/>
          <w:spacing w:val="-1"/>
          <w:lang w:val="de-DE"/>
        </w:rPr>
        <w:t>ni</w:t>
      </w:r>
      <w:r w:rsidRPr="00147AF2">
        <w:rPr>
          <w:rFonts w:ascii="Arial" w:eastAsia="Arial" w:hAnsi="Arial" w:cs="Arial"/>
          <w:spacing w:val="1"/>
          <w:lang w:val="de-DE"/>
        </w:rPr>
        <w:t>sc</w:t>
      </w:r>
      <w:r w:rsidRPr="00147AF2">
        <w:rPr>
          <w:rFonts w:ascii="Arial" w:eastAsia="Arial" w:hAnsi="Arial" w:cs="Arial"/>
          <w:lang w:val="de-DE"/>
        </w:rPr>
        <w:t>he</w:t>
      </w:r>
      <w:r w:rsidRPr="00147AF2">
        <w:rPr>
          <w:rFonts w:ascii="Arial" w:eastAsia="Arial" w:hAnsi="Arial" w:cs="Arial"/>
          <w:spacing w:val="-11"/>
          <w:lang w:val="de-DE"/>
        </w:rPr>
        <w:t xml:space="preserve"> </w:t>
      </w:r>
      <w:r w:rsidRPr="00147AF2">
        <w:rPr>
          <w:rFonts w:ascii="Arial" w:eastAsia="Arial" w:hAnsi="Arial" w:cs="Arial"/>
          <w:spacing w:val="-1"/>
          <w:lang w:val="de-DE"/>
        </w:rPr>
        <w:t>P</w:t>
      </w:r>
      <w:r w:rsidRPr="00147AF2">
        <w:rPr>
          <w:rFonts w:ascii="Arial" w:eastAsia="Arial" w:hAnsi="Arial" w:cs="Arial"/>
          <w:spacing w:val="1"/>
          <w:lang w:val="de-DE"/>
        </w:rPr>
        <w:t>r</w:t>
      </w:r>
      <w:r w:rsidRPr="00147AF2">
        <w:rPr>
          <w:rFonts w:ascii="Arial" w:eastAsia="Arial" w:hAnsi="Arial" w:cs="Arial"/>
          <w:lang w:val="de-DE"/>
        </w:rPr>
        <w:t>e</w:t>
      </w:r>
      <w:r w:rsidRPr="00147AF2">
        <w:rPr>
          <w:rFonts w:ascii="Arial" w:eastAsia="Arial" w:hAnsi="Arial" w:cs="Arial"/>
          <w:spacing w:val="1"/>
          <w:lang w:val="de-DE"/>
        </w:rPr>
        <w:t>ss</w:t>
      </w:r>
      <w:r w:rsidRPr="00147AF2">
        <w:rPr>
          <w:rFonts w:ascii="Arial" w:eastAsia="Arial" w:hAnsi="Arial" w:cs="Arial"/>
          <w:lang w:val="de-DE"/>
        </w:rPr>
        <w:t>e</w:t>
      </w:r>
      <w:r w:rsidRPr="00147AF2">
        <w:rPr>
          <w:rFonts w:ascii="Arial" w:eastAsia="Arial" w:hAnsi="Arial" w:cs="Arial"/>
          <w:spacing w:val="-1"/>
          <w:lang w:val="de-DE"/>
        </w:rPr>
        <w:t>a</w:t>
      </w:r>
      <w:r w:rsidRPr="00147AF2">
        <w:rPr>
          <w:rFonts w:ascii="Arial" w:eastAsia="Arial" w:hAnsi="Arial" w:cs="Arial"/>
          <w:spacing w:val="2"/>
          <w:lang w:val="de-DE"/>
        </w:rPr>
        <w:t>g</w:t>
      </w:r>
      <w:r w:rsidRPr="00147AF2">
        <w:rPr>
          <w:rFonts w:ascii="Arial" w:eastAsia="Arial" w:hAnsi="Arial" w:cs="Arial"/>
          <w:lang w:val="de-DE"/>
        </w:rPr>
        <w:t>e</w:t>
      </w:r>
      <w:r w:rsidRPr="00147AF2">
        <w:rPr>
          <w:rFonts w:ascii="Arial" w:eastAsia="Arial" w:hAnsi="Arial" w:cs="Arial"/>
          <w:spacing w:val="-1"/>
          <w:lang w:val="de-DE"/>
        </w:rPr>
        <w:t>n</w:t>
      </w:r>
      <w:r w:rsidRPr="00147AF2">
        <w:rPr>
          <w:rFonts w:ascii="Arial" w:eastAsia="Arial" w:hAnsi="Arial" w:cs="Arial"/>
          <w:spacing w:val="2"/>
          <w:lang w:val="de-DE"/>
        </w:rPr>
        <w:t>t</w:t>
      </w:r>
      <w:r w:rsidRPr="00147AF2">
        <w:rPr>
          <w:rFonts w:ascii="Arial" w:eastAsia="Arial" w:hAnsi="Arial" w:cs="Arial"/>
          <w:lang w:val="de-DE"/>
        </w:rPr>
        <w:t>ur F</w:t>
      </w:r>
      <w:r w:rsidRPr="00147AF2">
        <w:rPr>
          <w:rFonts w:ascii="Arial" w:eastAsia="Arial" w:hAnsi="Arial" w:cs="Arial"/>
          <w:spacing w:val="1"/>
          <w:lang w:val="de-DE"/>
        </w:rPr>
        <w:t>r</w:t>
      </w:r>
      <w:r w:rsidRPr="00147AF2">
        <w:rPr>
          <w:rFonts w:ascii="Arial" w:eastAsia="Arial" w:hAnsi="Arial" w:cs="Arial"/>
          <w:lang w:val="de-DE"/>
        </w:rPr>
        <w:t>au</w:t>
      </w:r>
      <w:r w:rsidRPr="00147AF2">
        <w:rPr>
          <w:rFonts w:ascii="Arial" w:eastAsia="Arial" w:hAnsi="Arial" w:cs="Arial"/>
          <w:spacing w:val="-5"/>
          <w:lang w:val="de-DE"/>
        </w:rPr>
        <w:t xml:space="preserve"> </w:t>
      </w:r>
      <w:r w:rsidRPr="00147AF2">
        <w:rPr>
          <w:rFonts w:ascii="Arial" w:eastAsia="Arial" w:hAnsi="Arial" w:cs="Arial"/>
          <w:spacing w:val="-1"/>
          <w:lang w:val="de-DE"/>
        </w:rPr>
        <w:t>A</w:t>
      </w:r>
      <w:r w:rsidRPr="00147AF2">
        <w:rPr>
          <w:rFonts w:ascii="Arial" w:eastAsia="Arial" w:hAnsi="Arial" w:cs="Arial"/>
          <w:spacing w:val="2"/>
          <w:lang w:val="de-DE"/>
        </w:rPr>
        <w:t>n</w:t>
      </w:r>
      <w:r w:rsidRPr="00147AF2">
        <w:rPr>
          <w:rFonts w:ascii="Arial" w:eastAsia="Arial" w:hAnsi="Arial" w:cs="Arial"/>
          <w:lang w:val="de-DE"/>
        </w:rPr>
        <w:t>n</w:t>
      </w:r>
      <w:r w:rsidRPr="00147AF2">
        <w:rPr>
          <w:rFonts w:ascii="Arial" w:eastAsia="Arial" w:hAnsi="Arial" w:cs="Arial"/>
          <w:spacing w:val="1"/>
          <w:lang w:val="de-DE"/>
        </w:rPr>
        <w:t>e</w:t>
      </w:r>
      <w:r w:rsidRPr="00147AF2">
        <w:rPr>
          <w:rFonts w:ascii="Arial" w:eastAsia="Arial" w:hAnsi="Arial" w:cs="Arial"/>
          <w:spacing w:val="-1"/>
          <w:lang w:val="de-DE"/>
        </w:rPr>
        <w:t>l</w:t>
      </w:r>
      <w:r w:rsidRPr="00147AF2">
        <w:rPr>
          <w:rFonts w:ascii="Arial" w:eastAsia="Arial" w:hAnsi="Arial" w:cs="Arial"/>
          <w:spacing w:val="1"/>
          <w:lang w:val="de-DE"/>
        </w:rPr>
        <w:t>i</w:t>
      </w:r>
      <w:r w:rsidRPr="00147AF2">
        <w:rPr>
          <w:rFonts w:ascii="Arial" w:eastAsia="Arial" w:hAnsi="Arial" w:cs="Arial"/>
          <w:lang w:val="de-DE"/>
        </w:rPr>
        <w:t>e</w:t>
      </w:r>
      <w:r w:rsidRPr="00147AF2">
        <w:rPr>
          <w:rFonts w:ascii="Arial" w:eastAsia="Arial" w:hAnsi="Arial" w:cs="Arial"/>
          <w:spacing w:val="1"/>
          <w:lang w:val="de-DE"/>
        </w:rPr>
        <w:t>s</w:t>
      </w:r>
      <w:r w:rsidRPr="00147AF2">
        <w:rPr>
          <w:rFonts w:ascii="Arial" w:eastAsia="Arial" w:hAnsi="Arial" w:cs="Arial"/>
          <w:lang w:val="de-DE"/>
        </w:rPr>
        <w:t>e</w:t>
      </w:r>
      <w:r w:rsidRPr="00147AF2">
        <w:rPr>
          <w:rFonts w:ascii="Arial" w:eastAsia="Arial" w:hAnsi="Arial" w:cs="Arial"/>
          <w:spacing w:val="-9"/>
          <w:lang w:val="de-DE"/>
        </w:rPr>
        <w:t xml:space="preserve"> </w:t>
      </w:r>
      <w:r w:rsidRPr="00147AF2">
        <w:rPr>
          <w:rFonts w:ascii="Arial" w:eastAsia="Arial" w:hAnsi="Arial" w:cs="Arial"/>
          <w:lang w:val="de-DE"/>
        </w:rPr>
        <w:t>H</w:t>
      </w:r>
      <w:r w:rsidRPr="00147AF2">
        <w:rPr>
          <w:rFonts w:ascii="Arial" w:eastAsia="Arial" w:hAnsi="Arial" w:cs="Arial"/>
          <w:spacing w:val="1"/>
          <w:lang w:val="de-DE"/>
        </w:rPr>
        <w:t>o</w:t>
      </w:r>
      <w:r w:rsidRPr="00147AF2">
        <w:rPr>
          <w:rFonts w:ascii="Arial" w:eastAsia="Arial" w:hAnsi="Arial" w:cs="Arial"/>
          <w:lang w:val="de-DE"/>
        </w:rPr>
        <w:t>p</w:t>
      </w:r>
      <w:r w:rsidRPr="00147AF2">
        <w:rPr>
          <w:rFonts w:ascii="Arial" w:eastAsia="Arial" w:hAnsi="Arial" w:cs="Arial"/>
          <w:spacing w:val="-1"/>
          <w:lang w:val="de-DE"/>
        </w:rPr>
        <w:t>p</w:t>
      </w:r>
      <w:r w:rsidRPr="00147AF2">
        <w:rPr>
          <w:rFonts w:ascii="Arial" w:eastAsia="Arial" w:hAnsi="Arial" w:cs="Arial"/>
          <w:lang w:val="de-DE"/>
        </w:rPr>
        <w:t xml:space="preserve">er                                                                </w:t>
      </w:r>
      <w:r w:rsidRPr="00147AF2">
        <w:rPr>
          <w:rFonts w:ascii="Arial" w:eastAsia="Arial" w:hAnsi="Arial" w:cs="Arial"/>
          <w:spacing w:val="5"/>
          <w:lang w:val="de-DE"/>
        </w:rPr>
        <w:t xml:space="preserve"> </w:t>
      </w:r>
      <w:r w:rsidRPr="00147AF2">
        <w:rPr>
          <w:rFonts w:ascii="Arial" w:eastAsia="Arial" w:hAnsi="Arial" w:cs="Arial"/>
          <w:lang w:val="de-DE"/>
        </w:rPr>
        <w:t>F</w:t>
      </w:r>
      <w:r w:rsidRPr="00147AF2">
        <w:rPr>
          <w:rFonts w:ascii="Arial" w:eastAsia="Arial" w:hAnsi="Arial" w:cs="Arial"/>
          <w:spacing w:val="1"/>
          <w:lang w:val="de-DE"/>
        </w:rPr>
        <w:t>r</w:t>
      </w:r>
      <w:r w:rsidRPr="00147AF2">
        <w:rPr>
          <w:rFonts w:ascii="Arial" w:eastAsia="Arial" w:hAnsi="Arial" w:cs="Arial"/>
          <w:lang w:val="de-DE"/>
        </w:rPr>
        <w:t>au</w:t>
      </w:r>
      <w:r w:rsidRPr="00147AF2">
        <w:rPr>
          <w:rFonts w:ascii="Arial" w:eastAsia="Arial" w:hAnsi="Arial" w:cs="Arial"/>
          <w:spacing w:val="-5"/>
          <w:lang w:val="de-DE"/>
        </w:rPr>
        <w:t xml:space="preserve"> </w:t>
      </w:r>
      <w:r w:rsidRPr="00147AF2">
        <w:rPr>
          <w:rFonts w:ascii="Arial" w:eastAsia="Arial" w:hAnsi="Arial" w:cs="Arial"/>
          <w:spacing w:val="-1"/>
          <w:lang w:val="de-DE"/>
        </w:rPr>
        <w:t>S</w:t>
      </w:r>
      <w:r w:rsidRPr="00147AF2">
        <w:rPr>
          <w:rFonts w:ascii="Arial" w:eastAsia="Arial" w:hAnsi="Arial" w:cs="Arial"/>
          <w:spacing w:val="2"/>
          <w:lang w:val="de-DE"/>
        </w:rPr>
        <w:t>u</w:t>
      </w:r>
      <w:r w:rsidRPr="00147AF2">
        <w:rPr>
          <w:rFonts w:ascii="Arial" w:eastAsia="Arial" w:hAnsi="Arial" w:cs="Arial"/>
          <w:lang w:val="de-DE"/>
        </w:rPr>
        <w:t>na</w:t>
      </w:r>
      <w:r w:rsidRPr="00147AF2">
        <w:rPr>
          <w:rFonts w:ascii="Arial" w:eastAsia="Arial" w:hAnsi="Arial" w:cs="Arial"/>
          <w:spacing w:val="-4"/>
          <w:lang w:val="de-DE"/>
        </w:rPr>
        <w:t xml:space="preserve"> </w:t>
      </w:r>
      <w:r w:rsidRPr="00147AF2">
        <w:rPr>
          <w:rFonts w:ascii="Arial" w:eastAsia="Arial" w:hAnsi="Arial" w:cs="Arial"/>
          <w:spacing w:val="-1"/>
          <w:lang w:val="de-DE"/>
        </w:rPr>
        <w:t>A</w:t>
      </w:r>
      <w:r w:rsidRPr="00147AF2">
        <w:rPr>
          <w:rFonts w:ascii="Arial" w:eastAsia="Arial" w:hAnsi="Arial" w:cs="Arial"/>
          <w:spacing w:val="1"/>
          <w:lang w:val="de-DE"/>
        </w:rPr>
        <w:t>k</w:t>
      </w:r>
      <w:r w:rsidRPr="00147AF2">
        <w:rPr>
          <w:rFonts w:ascii="Arial" w:eastAsia="Arial" w:hAnsi="Arial" w:cs="Arial"/>
          <w:spacing w:val="4"/>
          <w:lang w:val="de-DE"/>
        </w:rPr>
        <w:t>m</w:t>
      </w:r>
      <w:r w:rsidRPr="00147AF2">
        <w:rPr>
          <w:rFonts w:ascii="Arial" w:eastAsia="Arial" w:hAnsi="Arial" w:cs="Arial"/>
          <w:lang w:val="de-DE"/>
        </w:rPr>
        <w:t>a</w:t>
      </w:r>
      <w:r w:rsidRPr="00147AF2">
        <w:rPr>
          <w:rFonts w:ascii="Arial" w:eastAsia="Arial" w:hAnsi="Arial" w:cs="Arial"/>
          <w:spacing w:val="1"/>
          <w:lang w:val="de-DE"/>
        </w:rPr>
        <w:t>n-</w:t>
      </w:r>
      <w:r w:rsidRPr="00147AF2">
        <w:rPr>
          <w:rFonts w:ascii="Arial" w:eastAsia="Arial" w:hAnsi="Arial" w:cs="Arial"/>
          <w:lang w:val="de-DE"/>
        </w:rPr>
        <w:t>R</w:t>
      </w:r>
      <w:r w:rsidRPr="00147AF2">
        <w:rPr>
          <w:rFonts w:ascii="Arial" w:eastAsia="Arial" w:hAnsi="Arial" w:cs="Arial"/>
          <w:spacing w:val="-1"/>
          <w:lang w:val="de-DE"/>
        </w:rPr>
        <w:t>i</w:t>
      </w:r>
      <w:r w:rsidRPr="00147AF2">
        <w:rPr>
          <w:rFonts w:ascii="Arial" w:eastAsia="Arial" w:hAnsi="Arial" w:cs="Arial"/>
          <w:spacing w:val="1"/>
          <w:lang w:val="de-DE"/>
        </w:rPr>
        <w:t>c</w:t>
      </w:r>
      <w:r w:rsidRPr="00147AF2">
        <w:rPr>
          <w:rFonts w:ascii="Arial" w:eastAsia="Arial" w:hAnsi="Arial" w:cs="Arial"/>
          <w:lang w:val="de-DE"/>
        </w:rPr>
        <w:t>ht</w:t>
      </w:r>
      <w:r w:rsidRPr="00147AF2">
        <w:rPr>
          <w:rFonts w:ascii="Arial" w:eastAsia="Arial" w:hAnsi="Arial" w:cs="Arial"/>
          <w:spacing w:val="-1"/>
          <w:lang w:val="de-DE"/>
        </w:rPr>
        <w:t>e</w:t>
      </w:r>
      <w:r w:rsidRPr="00147AF2">
        <w:rPr>
          <w:rFonts w:ascii="Arial" w:eastAsia="Arial" w:hAnsi="Arial" w:cs="Arial"/>
          <w:lang w:val="de-DE"/>
        </w:rPr>
        <w:t xml:space="preserve">r </w:t>
      </w:r>
      <w:r w:rsidRPr="00147AF2">
        <w:rPr>
          <w:rFonts w:ascii="Arial" w:eastAsia="Arial" w:hAnsi="Arial" w:cs="Arial"/>
          <w:spacing w:val="3"/>
          <w:lang w:val="de-DE"/>
        </w:rPr>
        <w:t>T</w:t>
      </w:r>
      <w:r w:rsidRPr="00147AF2">
        <w:rPr>
          <w:rFonts w:ascii="Arial" w:eastAsia="Arial" w:hAnsi="Arial" w:cs="Arial"/>
          <w:lang w:val="de-DE"/>
        </w:rPr>
        <w:t>e</w:t>
      </w:r>
      <w:r w:rsidRPr="00147AF2">
        <w:rPr>
          <w:rFonts w:ascii="Arial" w:eastAsia="Arial" w:hAnsi="Arial" w:cs="Arial"/>
          <w:spacing w:val="-1"/>
          <w:lang w:val="de-DE"/>
        </w:rPr>
        <w:t>l</w:t>
      </w:r>
      <w:r w:rsidRPr="00147AF2">
        <w:rPr>
          <w:rFonts w:ascii="Arial" w:eastAsia="Arial" w:hAnsi="Arial" w:cs="Arial"/>
          <w:lang w:val="de-DE"/>
        </w:rPr>
        <w:t>e</w:t>
      </w:r>
      <w:r w:rsidRPr="00147AF2">
        <w:rPr>
          <w:rFonts w:ascii="Arial" w:eastAsia="Arial" w:hAnsi="Arial" w:cs="Arial"/>
          <w:spacing w:val="2"/>
          <w:lang w:val="de-DE"/>
        </w:rPr>
        <w:t>f</w:t>
      </w:r>
      <w:r w:rsidRPr="00147AF2">
        <w:rPr>
          <w:rFonts w:ascii="Arial" w:eastAsia="Arial" w:hAnsi="Arial" w:cs="Arial"/>
          <w:lang w:val="de-DE"/>
        </w:rPr>
        <w:t>o</w:t>
      </w:r>
      <w:r w:rsidRPr="00147AF2">
        <w:rPr>
          <w:rFonts w:ascii="Arial" w:eastAsia="Arial" w:hAnsi="Arial" w:cs="Arial"/>
          <w:spacing w:val="-1"/>
          <w:lang w:val="de-DE"/>
        </w:rPr>
        <w:t>n</w:t>
      </w:r>
      <w:r w:rsidRPr="00147AF2">
        <w:rPr>
          <w:rFonts w:ascii="Arial" w:eastAsia="Arial" w:hAnsi="Arial" w:cs="Arial"/>
          <w:lang w:val="de-DE"/>
        </w:rPr>
        <w:t>:</w:t>
      </w:r>
      <w:r w:rsidRPr="00147AF2">
        <w:rPr>
          <w:rFonts w:ascii="Arial" w:eastAsia="Arial" w:hAnsi="Arial" w:cs="Arial"/>
          <w:spacing w:val="-7"/>
          <w:lang w:val="de-DE"/>
        </w:rPr>
        <w:t xml:space="preserve"> </w:t>
      </w:r>
      <w:r w:rsidRPr="00147AF2">
        <w:rPr>
          <w:rFonts w:ascii="Arial" w:eastAsia="Arial" w:hAnsi="Arial" w:cs="Arial"/>
          <w:spacing w:val="-1"/>
          <w:lang w:val="de-DE"/>
        </w:rPr>
        <w:t>+</w:t>
      </w:r>
      <w:r w:rsidRPr="00147AF2">
        <w:rPr>
          <w:rFonts w:ascii="Arial" w:eastAsia="Arial" w:hAnsi="Arial" w:cs="Arial"/>
          <w:spacing w:val="2"/>
          <w:lang w:val="de-DE"/>
        </w:rPr>
        <w:t>4</w:t>
      </w:r>
      <w:r w:rsidRPr="00147AF2">
        <w:rPr>
          <w:rFonts w:ascii="Arial" w:eastAsia="Arial" w:hAnsi="Arial" w:cs="Arial"/>
          <w:lang w:val="de-DE"/>
        </w:rPr>
        <w:t>9</w:t>
      </w:r>
      <w:r w:rsidRPr="00147AF2">
        <w:rPr>
          <w:rFonts w:ascii="Arial" w:eastAsia="Arial" w:hAnsi="Arial" w:cs="Arial"/>
          <w:spacing w:val="1"/>
          <w:lang w:val="de-DE"/>
        </w:rPr>
        <w:t>-</w:t>
      </w:r>
      <w:r w:rsidRPr="00147AF2">
        <w:rPr>
          <w:rFonts w:ascii="Arial" w:eastAsia="Arial" w:hAnsi="Arial" w:cs="Arial"/>
          <w:lang w:val="de-DE"/>
        </w:rPr>
        <w:t>89</w:t>
      </w:r>
      <w:r w:rsidRPr="00147AF2">
        <w:rPr>
          <w:rFonts w:ascii="Arial" w:eastAsia="Arial" w:hAnsi="Arial" w:cs="Arial"/>
          <w:spacing w:val="1"/>
          <w:lang w:val="de-DE"/>
        </w:rPr>
        <w:t>-</w:t>
      </w:r>
      <w:r w:rsidRPr="00147AF2">
        <w:rPr>
          <w:rFonts w:ascii="Arial" w:eastAsia="Arial" w:hAnsi="Arial" w:cs="Arial"/>
          <w:spacing w:val="2"/>
          <w:lang w:val="de-DE"/>
        </w:rPr>
        <w:t>6</w:t>
      </w:r>
      <w:r w:rsidRPr="00147AF2">
        <w:rPr>
          <w:rFonts w:ascii="Arial" w:eastAsia="Arial" w:hAnsi="Arial" w:cs="Arial"/>
          <w:lang w:val="de-DE"/>
        </w:rPr>
        <w:t>5</w:t>
      </w:r>
      <w:r w:rsidRPr="00147AF2">
        <w:rPr>
          <w:rFonts w:ascii="Arial" w:eastAsia="Arial" w:hAnsi="Arial" w:cs="Arial"/>
          <w:spacing w:val="-1"/>
          <w:lang w:val="de-DE"/>
        </w:rPr>
        <w:t>1</w:t>
      </w:r>
      <w:r w:rsidRPr="00147AF2">
        <w:rPr>
          <w:rFonts w:ascii="Arial" w:eastAsia="Arial" w:hAnsi="Arial" w:cs="Arial"/>
          <w:spacing w:val="2"/>
          <w:lang w:val="de-DE"/>
        </w:rPr>
        <w:t>2</w:t>
      </w:r>
      <w:r w:rsidRPr="00147AF2">
        <w:rPr>
          <w:rFonts w:ascii="Arial" w:eastAsia="Arial" w:hAnsi="Arial" w:cs="Arial"/>
          <w:lang w:val="de-DE"/>
        </w:rPr>
        <w:t>20</w:t>
      </w:r>
      <w:r w:rsidRPr="00147AF2">
        <w:rPr>
          <w:rFonts w:ascii="Arial" w:eastAsia="Arial" w:hAnsi="Arial" w:cs="Arial"/>
          <w:spacing w:val="1"/>
          <w:lang w:val="de-DE"/>
        </w:rPr>
        <w:t>-</w:t>
      </w:r>
      <w:r w:rsidRPr="00147AF2">
        <w:rPr>
          <w:rFonts w:ascii="Arial" w:eastAsia="Arial" w:hAnsi="Arial" w:cs="Arial"/>
          <w:lang w:val="de-DE"/>
        </w:rPr>
        <w:t xml:space="preserve">44                                                         </w:t>
      </w:r>
      <w:r w:rsidRPr="00147AF2">
        <w:rPr>
          <w:rFonts w:ascii="Arial" w:eastAsia="Arial" w:hAnsi="Arial" w:cs="Arial"/>
          <w:spacing w:val="8"/>
          <w:lang w:val="de-DE"/>
        </w:rPr>
        <w:t xml:space="preserve"> </w:t>
      </w:r>
      <w:r w:rsidRPr="00147AF2">
        <w:rPr>
          <w:rFonts w:ascii="Arial" w:eastAsia="Arial" w:hAnsi="Arial" w:cs="Arial"/>
          <w:spacing w:val="3"/>
          <w:lang w:val="de-DE"/>
        </w:rPr>
        <w:t>T</w:t>
      </w:r>
      <w:r w:rsidRPr="00147AF2">
        <w:rPr>
          <w:rFonts w:ascii="Arial" w:eastAsia="Arial" w:hAnsi="Arial" w:cs="Arial"/>
          <w:lang w:val="de-DE"/>
        </w:rPr>
        <w:t>e</w:t>
      </w:r>
      <w:r w:rsidRPr="00147AF2">
        <w:rPr>
          <w:rFonts w:ascii="Arial" w:eastAsia="Arial" w:hAnsi="Arial" w:cs="Arial"/>
          <w:spacing w:val="-1"/>
          <w:lang w:val="de-DE"/>
        </w:rPr>
        <w:t>l</w:t>
      </w:r>
      <w:r w:rsidRPr="00147AF2">
        <w:rPr>
          <w:rFonts w:ascii="Arial" w:eastAsia="Arial" w:hAnsi="Arial" w:cs="Arial"/>
          <w:lang w:val="de-DE"/>
        </w:rPr>
        <w:t>e</w:t>
      </w:r>
      <w:r w:rsidRPr="00147AF2">
        <w:rPr>
          <w:rFonts w:ascii="Arial" w:eastAsia="Arial" w:hAnsi="Arial" w:cs="Arial"/>
          <w:spacing w:val="2"/>
          <w:lang w:val="de-DE"/>
        </w:rPr>
        <w:t>f</w:t>
      </w:r>
      <w:r w:rsidRPr="00147AF2">
        <w:rPr>
          <w:rFonts w:ascii="Arial" w:eastAsia="Arial" w:hAnsi="Arial" w:cs="Arial"/>
          <w:lang w:val="de-DE"/>
        </w:rPr>
        <w:t>o</w:t>
      </w:r>
      <w:r w:rsidRPr="00147AF2">
        <w:rPr>
          <w:rFonts w:ascii="Arial" w:eastAsia="Arial" w:hAnsi="Arial" w:cs="Arial"/>
          <w:spacing w:val="-1"/>
          <w:lang w:val="de-DE"/>
        </w:rPr>
        <w:t>n</w:t>
      </w:r>
      <w:r w:rsidRPr="00147AF2">
        <w:rPr>
          <w:rFonts w:ascii="Arial" w:eastAsia="Arial" w:hAnsi="Arial" w:cs="Arial"/>
          <w:lang w:val="de-DE"/>
        </w:rPr>
        <w:t>:</w:t>
      </w:r>
      <w:r w:rsidRPr="00147AF2">
        <w:rPr>
          <w:rFonts w:ascii="Arial" w:eastAsia="Arial" w:hAnsi="Arial" w:cs="Arial"/>
          <w:spacing w:val="-7"/>
          <w:lang w:val="de-DE"/>
        </w:rPr>
        <w:t xml:space="preserve"> </w:t>
      </w:r>
      <w:r w:rsidRPr="00147AF2">
        <w:rPr>
          <w:rFonts w:ascii="Arial" w:eastAsia="Arial" w:hAnsi="Arial" w:cs="Arial"/>
          <w:spacing w:val="-1"/>
          <w:lang w:val="de-DE"/>
        </w:rPr>
        <w:t>+</w:t>
      </w:r>
      <w:r w:rsidRPr="00147AF2">
        <w:rPr>
          <w:rFonts w:ascii="Arial" w:eastAsia="Arial" w:hAnsi="Arial" w:cs="Arial"/>
          <w:spacing w:val="2"/>
          <w:lang w:val="de-DE"/>
        </w:rPr>
        <w:t>4</w:t>
      </w:r>
      <w:r w:rsidRPr="00147AF2">
        <w:rPr>
          <w:rFonts w:ascii="Arial" w:eastAsia="Arial" w:hAnsi="Arial" w:cs="Arial"/>
          <w:lang w:val="de-DE"/>
        </w:rPr>
        <w:t>9</w:t>
      </w:r>
      <w:r w:rsidRPr="00147AF2">
        <w:rPr>
          <w:rFonts w:ascii="Arial" w:eastAsia="Arial" w:hAnsi="Arial" w:cs="Arial"/>
          <w:spacing w:val="1"/>
          <w:lang w:val="de-DE"/>
        </w:rPr>
        <w:t>-</w:t>
      </w:r>
      <w:r w:rsidRPr="00147AF2">
        <w:rPr>
          <w:rFonts w:ascii="Arial" w:eastAsia="Arial" w:hAnsi="Arial" w:cs="Arial"/>
          <w:lang w:val="de-DE"/>
        </w:rPr>
        <w:t>8</w:t>
      </w:r>
      <w:r w:rsidRPr="00147AF2">
        <w:rPr>
          <w:rFonts w:ascii="Arial" w:eastAsia="Arial" w:hAnsi="Arial" w:cs="Arial"/>
          <w:spacing w:val="-1"/>
          <w:lang w:val="de-DE"/>
        </w:rPr>
        <w:t>1</w:t>
      </w:r>
      <w:r w:rsidRPr="00147AF2">
        <w:rPr>
          <w:rFonts w:ascii="Arial" w:eastAsia="Arial" w:hAnsi="Arial" w:cs="Arial"/>
          <w:spacing w:val="2"/>
          <w:lang w:val="de-DE"/>
        </w:rPr>
        <w:t>0</w:t>
      </w:r>
      <w:r w:rsidRPr="00147AF2">
        <w:rPr>
          <w:rFonts w:ascii="Arial" w:eastAsia="Arial" w:hAnsi="Arial" w:cs="Arial"/>
          <w:lang w:val="de-DE"/>
        </w:rPr>
        <w:t>4</w:t>
      </w:r>
      <w:r w:rsidRPr="00147AF2">
        <w:rPr>
          <w:rFonts w:ascii="Arial" w:eastAsia="Arial" w:hAnsi="Arial" w:cs="Arial"/>
          <w:spacing w:val="1"/>
          <w:lang w:val="de-DE"/>
        </w:rPr>
        <w:t>-</w:t>
      </w:r>
      <w:r w:rsidRPr="00147AF2">
        <w:rPr>
          <w:rFonts w:ascii="Arial" w:eastAsia="Arial" w:hAnsi="Arial" w:cs="Arial"/>
          <w:lang w:val="de-DE"/>
        </w:rPr>
        <w:t>6</w:t>
      </w:r>
      <w:r w:rsidRPr="00147AF2">
        <w:rPr>
          <w:rFonts w:ascii="Arial" w:eastAsia="Arial" w:hAnsi="Arial" w:cs="Arial"/>
          <w:spacing w:val="1"/>
          <w:lang w:val="de-DE"/>
        </w:rPr>
        <w:t>2</w:t>
      </w:r>
      <w:r w:rsidRPr="00147AF2">
        <w:rPr>
          <w:rFonts w:ascii="Arial" w:eastAsia="Arial" w:hAnsi="Arial" w:cs="Arial"/>
          <w:lang w:val="de-DE"/>
        </w:rPr>
        <w:t>8</w:t>
      </w:r>
      <w:r w:rsidRPr="00147AF2">
        <w:rPr>
          <w:rFonts w:ascii="Arial" w:eastAsia="Arial" w:hAnsi="Arial" w:cs="Arial"/>
          <w:spacing w:val="-1"/>
          <w:lang w:val="de-DE"/>
        </w:rPr>
        <w:t>9</w:t>
      </w:r>
      <w:r w:rsidRPr="00147AF2">
        <w:rPr>
          <w:rFonts w:ascii="Arial" w:eastAsia="Arial" w:hAnsi="Arial" w:cs="Arial"/>
          <w:spacing w:val="2"/>
          <w:lang w:val="de-DE"/>
        </w:rPr>
        <w:t>04</w:t>
      </w:r>
      <w:r w:rsidRPr="00147AF2">
        <w:rPr>
          <w:rFonts w:ascii="Arial" w:eastAsia="Arial" w:hAnsi="Arial" w:cs="Arial"/>
          <w:lang w:val="de-DE"/>
        </w:rPr>
        <w:t>0</w:t>
      </w:r>
    </w:p>
    <w:p w:rsidR="00B23B97" w:rsidRPr="00147AF2" w:rsidRDefault="0053371B" w:rsidP="00147AF2">
      <w:pPr>
        <w:rPr>
          <w:rFonts w:ascii="Arial" w:eastAsia="Arial" w:hAnsi="Arial" w:cs="Arial"/>
          <w:lang w:val="de-DE"/>
        </w:rPr>
      </w:pPr>
      <w:r w:rsidRPr="00147AF2">
        <w:rPr>
          <w:rFonts w:ascii="Arial" w:eastAsia="Arial" w:hAnsi="Arial" w:cs="Arial"/>
          <w:spacing w:val="3"/>
          <w:lang w:val="de-DE"/>
        </w:rPr>
        <w:t>T</w:t>
      </w:r>
      <w:r w:rsidRPr="00147AF2">
        <w:rPr>
          <w:rFonts w:ascii="Arial" w:eastAsia="Arial" w:hAnsi="Arial" w:cs="Arial"/>
          <w:lang w:val="de-DE"/>
        </w:rPr>
        <w:t>e</w:t>
      </w:r>
      <w:r w:rsidRPr="00147AF2">
        <w:rPr>
          <w:rFonts w:ascii="Arial" w:eastAsia="Arial" w:hAnsi="Arial" w:cs="Arial"/>
          <w:spacing w:val="-1"/>
          <w:lang w:val="de-DE"/>
        </w:rPr>
        <w:t>l</w:t>
      </w:r>
      <w:r w:rsidRPr="00147AF2">
        <w:rPr>
          <w:rFonts w:ascii="Arial" w:eastAsia="Arial" w:hAnsi="Arial" w:cs="Arial"/>
          <w:lang w:val="de-DE"/>
        </w:rPr>
        <w:t>e</w:t>
      </w:r>
      <w:r w:rsidRPr="00147AF2">
        <w:rPr>
          <w:rFonts w:ascii="Arial" w:eastAsia="Arial" w:hAnsi="Arial" w:cs="Arial"/>
          <w:spacing w:val="2"/>
          <w:lang w:val="de-DE"/>
        </w:rPr>
        <w:t>f</w:t>
      </w:r>
      <w:r w:rsidRPr="00147AF2">
        <w:rPr>
          <w:rFonts w:ascii="Arial" w:eastAsia="Arial" w:hAnsi="Arial" w:cs="Arial"/>
          <w:lang w:val="de-DE"/>
        </w:rPr>
        <w:t>ax</w:t>
      </w:r>
      <w:r w:rsidRPr="00147AF2">
        <w:rPr>
          <w:rFonts w:ascii="Arial" w:eastAsia="Arial" w:hAnsi="Arial" w:cs="Arial"/>
          <w:spacing w:val="49"/>
          <w:lang w:val="de-DE"/>
        </w:rPr>
        <w:t xml:space="preserve"> </w:t>
      </w:r>
      <w:r w:rsidRPr="00147AF2">
        <w:rPr>
          <w:rFonts w:ascii="Arial" w:eastAsia="Arial" w:hAnsi="Arial" w:cs="Arial"/>
          <w:spacing w:val="-1"/>
          <w:lang w:val="de-DE"/>
        </w:rPr>
        <w:t>+</w:t>
      </w:r>
      <w:r w:rsidRPr="00147AF2">
        <w:rPr>
          <w:rFonts w:ascii="Arial" w:eastAsia="Arial" w:hAnsi="Arial" w:cs="Arial"/>
          <w:lang w:val="de-DE"/>
        </w:rPr>
        <w:t>49</w:t>
      </w:r>
      <w:r w:rsidRPr="00147AF2">
        <w:rPr>
          <w:rFonts w:ascii="Arial" w:eastAsia="Arial" w:hAnsi="Arial" w:cs="Arial"/>
          <w:spacing w:val="1"/>
          <w:lang w:val="de-DE"/>
        </w:rPr>
        <w:t>-</w:t>
      </w:r>
      <w:r w:rsidRPr="00147AF2">
        <w:rPr>
          <w:rFonts w:ascii="Arial" w:eastAsia="Arial" w:hAnsi="Arial" w:cs="Arial"/>
          <w:lang w:val="de-DE"/>
        </w:rPr>
        <w:t>89</w:t>
      </w:r>
      <w:r w:rsidRPr="00147AF2">
        <w:rPr>
          <w:rFonts w:ascii="Arial" w:eastAsia="Arial" w:hAnsi="Arial" w:cs="Arial"/>
          <w:spacing w:val="3"/>
          <w:lang w:val="de-DE"/>
        </w:rPr>
        <w:t>-</w:t>
      </w:r>
      <w:r w:rsidRPr="00147AF2">
        <w:rPr>
          <w:rFonts w:ascii="Arial" w:eastAsia="Arial" w:hAnsi="Arial" w:cs="Arial"/>
          <w:lang w:val="de-DE"/>
        </w:rPr>
        <w:t>6</w:t>
      </w:r>
      <w:r w:rsidRPr="00147AF2">
        <w:rPr>
          <w:rFonts w:ascii="Arial" w:eastAsia="Arial" w:hAnsi="Arial" w:cs="Arial"/>
          <w:spacing w:val="-1"/>
          <w:lang w:val="de-DE"/>
        </w:rPr>
        <w:t>5</w:t>
      </w:r>
      <w:r w:rsidRPr="00147AF2">
        <w:rPr>
          <w:rFonts w:ascii="Arial" w:eastAsia="Arial" w:hAnsi="Arial" w:cs="Arial"/>
          <w:spacing w:val="2"/>
          <w:lang w:val="de-DE"/>
        </w:rPr>
        <w:t>5</w:t>
      </w:r>
      <w:r w:rsidRPr="00147AF2">
        <w:rPr>
          <w:rFonts w:ascii="Arial" w:eastAsia="Arial" w:hAnsi="Arial" w:cs="Arial"/>
          <w:lang w:val="de-DE"/>
        </w:rPr>
        <w:t>2</w:t>
      </w:r>
      <w:r w:rsidRPr="00147AF2">
        <w:rPr>
          <w:rFonts w:ascii="Arial" w:eastAsia="Arial" w:hAnsi="Arial" w:cs="Arial"/>
          <w:spacing w:val="-1"/>
          <w:lang w:val="de-DE"/>
        </w:rPr>
        <w:t>1</w:t>
      </w:r>
      <w:r w:rsidRPr="00147AF2">
        <w:rPr>
          <w:rFonts w:ascii="Arial" w:eastAsia="Arial" w:hAnsi="Arial" w:cs="Arial"/>
          <w:lang w:val="de-DE"/>
        </w:rPr>
        <w:t xml:space="preserve">7                                                              </w:t>
      </w:r>
      <w:r w:rsidRPr="00147AF2">
        <w:rPr>
          <w:rFonts w:ascii="Arial" w:eastAsia="Arial" w:hAnsi="Arial" w:cs="Arial"/>
          <w:spacing w:val="35"/>
          <w:lang w:val="de-DE"/>
        </w:rPr>
        <w:t xml:space="preserve"> </w:t>
      </w:r>
      <w:r w:rsidRPr="00147AF2">
        <w:rPr>
          <w:rFonts w:ascii="Arial" w:eastAsia="Arial" w:hAnsi="Arial" w:cs="Arial"/>
          <w:spacing w:val="-1"/>
          <w:lang w:val="de-DE"/>
        </w:rPr>
        <w:t>E</w:t>
      </w:r>
      <w:r w:rsidRPr="00147AF2">
        <w:rPr>
          <w:rFonts w:ascii="Arial" w:eastAsia="Arial" w:hAnsi="Arial" w:cs="Arial"/>
          <w:spacing w:val="1"/>
          <w:lang w:val="de-DE"/>
        </w:rPr>
        <w:t>-</w:t>
      </w:r>
      <w:r w:rsidRPr="00147AF2">
        <w:rPr>
          <w:rFonts w:ascii="Arial" w:eastAsia="Arial" w:hAnsi="Arial" w:cs="Arial"/>
          <w:lang w:val="de-DE"/>
        </w:rPr>
        <w:t>M</w:t>
      </w:r>
      <w:r w:rsidRPr="00147AF2">
        <w:rPr>
          <w:rFonts w:ascii="Arial" w:eastAsia="Arial" w:hAnsi="Arial" w:cs="Arial"/>
          <w:spacing w:val="2"/>
          <w:lang w:val="de-DE"/>
        </w:rPr>
        <w:t>a</w:t>
      </w:r>
      <w:r w:rsidRPr="00147AF2">
        <w:rPr>
          <w:rFonts w:ascii="Arial" w:eastAsia="Arial" w:hAnsi="Arial" w:cs="Arial"/>
          <w:spacing w:val="-1"/>
          <w:lang w:val="de-DE"/>
        </w:rPr>
        <w:t>il</w:t>
      </w:r>
      <w:r w:rsidRPr="00147AF2">
        <w:rPr>
          <w:rFonts w:ascii="Arial" w:eastAsia="Arial" w:hAnsi="Arial" w:cs="Arial"/>
          <w:lang w:val="de-DE"/>
        </w:rPr>
        <w:t>:</w:t>
      </w:r>
      <w:r w:rsidRPr="00147AF2">
        <w:rPr>
          <w:rFonts w:ascii="Arial" w:eastAsia="Arial" w:hAnsi="Arial" w:cs="Arial"/>
          <w:spacing w:val="-6"/>
          <w:lang w:val="de-DE"/>
        </w:rPr>
        <w:t xml:space="preserve"> </w:t>
      </w:r>
      <w:hyperlink r:id="rId13">
        <w:r w:rsidRPr="00147AF2">
          <w:rPr>
            <w:rFonts w:ascii="Arial" w:eastAsia="Arial" w:hAnsi="Arial" w:cs="Arial"/>
            <w:spacing w:val="1"/>
            <w:lang w:val="de-DE"/>
          </w:rPr>
          <w:t>s</w:t>
        </w:r>
        <w:r w:rsidRPr="00147AF2">
          <w:rPr>
            <w:rFonts w:ascii="Arial" w:eastAsia="Arial" w:hAnsi="Arial" w:cs="Arial"/>
            <w:spacing w:val="2"/>
            <w:lang w:val="de-DE"/>
          </w:rPr>
          <w:t>u</w:t>
        </w:r>
        <w:r w:rsidRPr="00147AF2">
          <w:rPr>
            <w:rFonts w:ascii="Arial" w:eastAsia="Arial" w:hAnsi="Arial" w:cs="Arial"/>
            <w:lang w:val="de-DE"/>
          </w:rPr>
          <w:t>n</w:t>
        </w:r>
        <w:r w:rsidRPr="00147AF2">
          <w:rPr>
            <w:rFonts w:ascii="Arial" w:eastAsia="Arial" w:hAnsi="Arial" w:cs="Arial"/>
            <w:spacing w:val="1"/>
            <w:lang w:val="de-DE"/>
          </w:rPr>
          <w:t>a</w:t>
        </w:r>
        <w:r w:rsidRPr="00147AF2">
          <w:rPr>
            <w:rFonts w:ascii="Arial" w:eastAsia="Arial" w:hAnsi="Arial" w:cs="Arial"/>
            <w:lang w:val="de-DE"/>
          </w:rPr>
          <w:t>@</w:t>
        </w:r>
        <w:r w:rsidRPr="00147AF2">
          <w:rPr>
            <w:rFonts w:ascii="Arial" w:eastAsia="Arial" w:hAnsi="Arial" w:cs="Arial"/>
            <w:spacing w:val="-1"/>
            <w:lang w:val="de-DE"/>
          </w:rPr>
          <w:t>a</w:t>
        </w:r>
        <w:r w:rsidRPr="00147AF2">
          <w:rPr>
            <w:rFonts w:ascii="Arial" w:eastAsia="Arial" w:hAnsi="Arial" w:cs="Arial"/>
            <w:spacing w:val="1"/>
            <w:lang w:val="de-DE"/>
          </w:rPr>
          <w:t>k</w:t>
        </w:r>
        <w:r w:rsidRPr="00147AF2">
          <w:rPr>
            <w:rFonts w:ascii="Arial" w:eastAsia="Arial" w:hAnsi="Arial" w:cs="Arial"/>
            <w:spacing w:val="4"/>
            <w:lang w:val="de-DE"/>
          </w:rPr>
          <w:t>m</w:t>
        </w:r>
        <w:r w:rsidRPr="00147AF2">
          <w:rPr>
            <w:rFonts w:ascii="Arial" w:eastAsia="Arial" w:hAnsi="Arial" w:cs="Arial"/>
            <w:lang w:val="de-DE"/>
          </w:rPr>
          <w:t>a</w:t>
        </w:r>
        <w:r w:rsidRPr="00147AF2">
          <w:rPr>
            <w:rFonts w:ascii="Arial" w:eastAsia="Arial" w:hAnsi="Arial" w:cs="Arial"/>
            <w:spacing w:val="-1"/>
            <w:lang w:val="de-DE"/>
          </w:rPr>
          <w:t>n</w:t>
        </w:r>
        <w:r w:rsidRPr="00147AF2">
          <w:rPr>
            <w:rFonts w:ascii="Arial" w:eastAsia="Arial" w:hAnsi="Arial" w:cs="Arial"/>
            <w:spacing w:val="1"/>
            <w:lang w:val="de-DE"/>
          </w:rPr>
          <w:t>r</w:t>
        </w:r>
        <w:r w:rsidRPr="00147AF2">
          <w:rPr>
            <w:rFonts w:ascii="Arial" w:eastAsia="Arial" w:hAnsi="Arial" w:cs="Arial"/>
            <w:spacing w:val="-1"/>
            <w:lang w:val="de-DE"/>
          </w:rPr>
          <w:t>i</w:t>
        </w:r>
        <w:r w:rsidRPr="00147AF2">
          <w:rPr>
            <w:rFonts w:ascii="Arial" w:eastAsia="Arial" w:hAnsi="Arial" w:cs="Arial"/>
            <w:spacing w:val="1"/>
            <w:lang w:val="de-DE"/>
          </w:rPr>
          <w:t>c</w:t>
        </w:r>
        <w:r w:rsidRPr="00147AF2">
          <w:rPr>
            <w:rFonts w:ascii="Arial" w:eastAsia="Arial" w:hAnsi="Arial" w:cs="Arial"/>
            <w:lang w:val="de-DE"/>
          </w:rPr>
          <w:t>ht</w:t>
        </w:r>
        <w:r w:rsidRPr="00147AF2">
          <w:rPr>
            <w:rFonts w:ascii="Arial" w:eastAsia="Arial" w:hAnsi="Arial" w:cs="Arial"/>
            <w:spacing w:val="1"/>
            <w:lang w:val="de-DE"/>
          </w:rPr>
          <w:t>er</w:t>
        </w:r>
        <w:r w:rsidRPr="00147AF2">
          <w:rPr>
            <w:rFonts w:ascii="Arial" w:eastAsia="Arial" w:hAnsi="Arial" w:cs="Arial"/>
            <w:lang w:val="de-DE"/>
          </w:rPr>
          <w:t>.de</w:t>
        </w:r>
      </w:hyperlink>
    </w:p>
    <w:p w:rsidR="00B23B97" w:rsidRPr="00147AF2" w:rsidRDefault="0053371B" w:rsidP="00147AF2">
      <w:pPr>
        <w:rPr>
          <w:rFonts w:ascii="Arial" w:eastAsia="Arial" w:hAnsi="Arial" w:cs="Arial"/>
        </w:rPr>
      </w:pPr>
      <w:r w:rsidRPr="00147AF2">
        <w:rPr>
          <w:rFonts w:ascii="Arial" w:eastAsia="Arial" w:hAnsi="Arial" w:cs="Arial"/>
          <w:spacing w:val="-1"/>
        </w:rPr>
        <w:t>E</w:t>
      </w:r>
      <w:r w:rsidRPr="00147AF2">
        <w:rPr>
          <w:rFonts w:ascii="Arial" w:eastAsia="Arial" w:hAnsi="Arial" w:cs="Arial"/>
          <w:spacing w:val="4"/>
        </w:rPr>
        <w:t>m</w:t>
      </w:r>
      <w:r w:rsidRPr="00147AF2">
        <w:rPr>
          <w:rFonts w:ascii="Arial" w:eastAsia="Arial" w:hAnsi="Arial" w:cs="Arial"/>
        </w:rPr>
        <w:t>a</w:t>
      </w:r>
      <w:r w:rsidRPr="00147AF2">
        <w:rPr>
          <w:rFonts w:ascii="Arial" w:eastAsia="Arial" w:hAnsi="Arial" w:cs="Arial"/>
          <w:spacing w:val="-1"/>
        </w:rPr>
        <w:t>il</w:t>
      </w:r>
      <w:r w:rsidRPr="00147AF2">
        <w:rPr>
          <w:rFonts w:ascii="Arial" w:eastAsia="Arial" w:hAnsi="Arial" w:cs="Arial"/>
        </w:rPr>
        <w:t>:</w:t>
      </w:r>
      <w:r w:rsidRPr="00147AF2">
        <w:rPr>
          <w:rFonts w:ascii="Arial" w:eastAsia="Arial" w:hAnsi="Arial" w:cs="Arial"/>
          <w:spacing w:val="-6"/>
        </w:rPr>
        <w:t xml:space="preserve"> </w:t>
      </w:r>
      <w:r w:rsidRPr="00147AF2">
        <w:rPr>
          <w:rFonts w:ascii="Arial" w:eastAsia="Arial" w:hAnsi="Arial" w:cs="Arial"/>
          <w:spacing w:val="-1"/>
        </w:rPr>
        <w:t>a</w:t>
      </w:r>
      <w:hyperlink r:id="rId14">
        <w:r w:rsidRPr="00147AF2">
          <w:rPr>
            <w:rFonts w:ascii="Arial" w:eastAsia="Arial" w:hAnsi="Arial" w:cs="Arial"/>
            <w:spacing w:val="2"/>
          </w:rPr>
          <w:t>.</w:t>
        </w:r>
        <w:r w:rsidRPr="00147AF2">
          <w:rPr>
            <w:rFonts w:ascii="Arial" w:eastAsia="Arial" w:hAnsi="Arial" w:cs="Arial"/>
          </w:rPr>
          <w:t>h</w:t>
        </w:r>
        <w:r w:rsidRPr="00147AF2">
          <w:rPr>
            <w:rFonts w:ascii="Arial" w:eastAsia="Arial" w:hAnsi="Arial" w:cs="Arial"/>
            <w:spacing w:val="-1"/>
          </w:rPr>
          <w:t>o</w:t>
        </w:r>
        <w:r w:rsidRPr="00147AF2">
          <w:rPr>
            <w:rFonts w:ascii="Arial" w:eastAsia="Arial" w:hAnsi="Arial" w:cs="Arial"/>
            <w:spacing w:val="2"/>
          </w:rPr>
          <w:t>p</w:t>
        </w:r>
        <w:r w:rsidRPr="00147AF2">
          <w:rPr>
            <w:rFonts w:ascii="Arial" w:eastAsia="Arial" w:hAnsi="Arial" w:cs="Arial"/>
          </w:rPr>
          <w:t>p</w:t>
        </w:r>
        <w:r w:rsidRPr="00147AF2">
          <w:rPr>
            <w:rFonts w:ascii="Arial" w:eastAsia="Arial" w:hAnsi="Arial" w:cs="Arial"/>
            <w:spacing w:val="-1"/>
          </w:rPr>
          <w:t>e</w:t>
        </w:r>
        <w:r w:rsidRPr="00147AF2">
          <w:rPr>
            <w:rFonts w:ascii="Arial" w:eastAsia="Arial" w:hAnsi="Arial" w:cs="Arial"/>
            <w:spacing w:val="1"/>
          </w:rPr>
          <w:t>r</w:t>
        </w:r>
        <w:r w:rsidRPr="00147AF2">
          <w:rPr>
            <w:rFonts w:ascii="Arial" w:eastAsia="Arial" w:hAnsi="Arial" w:cs="Arial"/>
          </w:rPr>
          <w:t>@</w:t>
        </w:r>
        <w:r w:rsidRPr="00147AF2">
          <w:rPr>
            <w:rFonts w:ascii="Arial" w:eastAsia="Arial" w:hAnsi="Arial" w:cs="Arial"/>
            <w:spacing w:val="4"/>
          </w:rPr>
          <w:t>m</w:t>
        </w:r>
        <w:r w:rsidRPr="00147AF2">
          <w:rPr>
            <w:rFonts w:ascii="Arial" w:eastAsia="Arial" w:hAnsi="Arial" w:cs="Arial"/>
          </w:rPr>
          <w:t>a</w:t>
        </w:r>
        <w:r w:rsidRPr="00147AF2">
          <w:rPr>
            <w:rFonts w:ascii="Arial" w:eastAsia="Arial" w:hAnsi="Arial" w:cs="Arial"/>
            <w:spacing w:val="1"/>
          </w:rPr>
          <w:t>cc</w:t>
        </w:r>
        <w:r w:rsidRPr="00147AF2">
          <w:rPr>
            <w:rFonts w:ascii="Arial" w:eastAsia="Arial" w:hAnsi="Arial" w:cs="Arial"/>
          </w:rPr>
          <w:t>o</w:t>
        </w:r>
        <w:r w:rsidRPr="00147AF2">
          <w:rPr>
            <w:rFonts w:ascii="Arial" w:eastAsia="Arial" w:hAnsi="Arial" w:cs="Arial"/>
            <w:spacing w:val="-1"/>
          </w:rPr>
          <w:t>n</w:t>
        </w:r>
        <w:r w:rsidRPr="00147AF2">
          <w:rPr>
            <w:rFonts w:ascii="Arial" w:eastAsia="Arial" w:hAnsi="Arial" w:cs="Arial"/>
          </w:rPr>
          <w:t>.de</w:t>
        </w:r>
      </w:hyperlink>
      <w:r w:rsidRPr="00147AF2">
        <w:rPr>
          <w:rFonts w:ascii="Arial" w:eastAsia="Arial" w:hAnsi="Arial" w:cs="Arial"/>
        </w:rPr>
        <w:t xml:space="preserve">                                                      </w:t>
      </w:r>
      <w:r w:rsidRPr="00147AF2">
        <w:rPr>
          <w:rFonts w:ascii="Arial" w:eastAsia="Arial" w:hAnsi="Arial" w:cs="Arial"/>
          <w:spacing w:val="20"/>
        </w:rPr>
        <w:t xml:space="preserve"> </w:t>
      </w:r>
      <w:r w:rsidRPr="00147AF2">
        <w:rPr>
          <w:rFonts w:ascii="Arial" w:eastAsia="Arial" w:hAnsi="Arial" w:cs="Arial"/>
        </w:rPr>
        <w:t>In</w:t>
      </w:r>
      <w:r w:rsidRPr="00147AF2">
        <w:rPr>
          <w:rFonts w:ascii="Arial" w:eastAsia="Arial" w:hAnsi="Arial" w:cs="Arial"/>
          <w:spacing w:val="-1"/>
        </w:rPr>
        <w:t>t</w:t>
      </w:r>
      <w:r w:rsidRPr="00147AF2">
        <w:rPr>
          <w:rFonts w:ascii="Arial" w:eastAsia="Arial" w:hAnsi="Arial" w:cs="Arial"/>
        </w:rPr>
        <w:t>ern</w:t>
      </w:r>
      <w:r w:rsidRPr="00147AF2">
        <w:rPr>
          <w:rFonts w:ascii="Arial" w:eastAsia="Arial" w:hAnsi="Arial" w:cs="Arial"/>
          <w:spacing w:val="2"/>
        </w:rPr>
        <w:t>e</w:t>
      </w:r>
      <w:r w:rsidRPr="00147AF2">
        <w:rPr>
          <w:rFonts w:ascii="Arial" w:eastAsia="Arial" w:hAnsi="Arial" w:cs="Arial"/>
        </w:rPr>
        <w:t>t:</w:t>
      </w:r>
      <w:r w:rsidRPr="00147AF2">
        <w:rPr>
          <w:rFonts w:ascii="Arial" w:eastAsia="Arial" w:hAnsi="Arial" w:cs="Arial"/>
          <w:spacing w:val="-5"/>
        </w:rPr>
        <w:t xml:space="preserve"> </w:t>
      </w:r>
      <w:hyperlink r:id="rId15">
        <w:r w:rsidRPr="00147AF2">
          <w:rPr>
            <w:rFonts w:ascii="Arial" w:eastAsia="Arial" w:hAnsi="Arial" w:cs="Arial"/>
          </w:rPr>
          <w:t>www.a</w:t>
        </w:r>
        <w:r w:rsidRPr="00147AF2">
          <w:rPr>
            <w:rFonts w:ascii="Arial" w:eastAsia="Arial" w:hAnsi="Arial" w:cs="Arial"/>
            <w:spacing w:val="1"/>
          </w:rPr>
          <w:t>k</w:t>
        </w:r>
        <w:r w:rsidRPr="00147AF2">
          <w:rPr>
            <w:rFonts w:ascii="Arial" w:eastAsia="Arial" w:hAnsi="Arial" w:cs="Arial"/>
            <w:spacing w:val="4"/>
          </w:rPr>
          <w:t>m</w:t>
        </w:r>
        <w:r w:rsidRPr="00147AF2">
          <w:rPr>
            <w:rFonts w:ascii="Arial" w:eastAsia="Arial" w:hAnsi="Arial" w:cs="Arial"/>
          </w:rPr>
          <w:t>a</w:t>
        </w:r>
        <w:r w:rsidRPr="00147AF2">
          <w:rPr>
            <w:rFonts w:ascii="Arial" w:eastAsia="Arial" w:hAnsi="Arial" w:cs="Arial"/>
            <w:spacing w:val="-1"/>
          </w:rPr>
          <w:t>n</w:t>
        </w:r>
        <w:r w:rsidRPr="00147AF2">
          <w:rPr>
            <w:rFonts w:ascii="Arial" w:eastAsia="Arial" w:hAnsi="Arial" w:cs="Arial"/>
            <w:spacing w:val="1"/>
          </w:rPr>
          <w:t>r</w:t>
        </w:r>
        <w:r w:rsidRPr="00147AF2">
          <w:rPr>
            <w:rFonts w:ascii="Arial" w:eastAsia="Arial" w:hAnsi="Arial" w:cs="Arial"/>
            <w:spacing w:val="-1"/>
          </w:rPr>
          <w:t>i</w:t>
        </w:r>
        <w:r w:rsidRPr="00147AF2">
          <w:rPr>
            <w:rFonts w:ascii="Arial" w:eastAsia="Arial" w:hAnsi="Arial" w:cs="Arial"/>
            <w:spacing w:val="1"/>
          </w:rPr>
          <w:t>c</w:t>
        </w:r>
        <w:r w:rsidRPr="00147AF2">
          <w:rPr>
            <w:rFonts w:ascii="Arial" w:eastAsia="Arial" w:hAnsi="Arial" w:cs="Arial"/>
          </w:rPr>
          <w:t>ht</w:t>
        </w:r>
        <w:r w:rsidRPr="00147AF2">
          <w:rPr>
            <w:rFonts w:ascii="Arial" w:eastAsia="Arial" w:hAnsi="Arial" w:cs="Arial"/>
            <w:spacing w:val="-1"/>
          </w:rPr>
          <w:t>e</w:t>
        </w:r>
        <w:r w:rsidRPr="00147AF2">
          <w:rPr>
            <w:rFonts w:ascii="Arial" w:eastAsia="Arial" w:hAnsi="Arial" w:cs="Arial"/>
            <w:spacing w:val="1"/>
          </w:rPr>
          <w:t>r</w:t>
        </w:r>
        <w:r w:rsidRPr="00147AF2">
          <w:rPr>
            <w:rFonts w:ascii="Arial" w:eastAsia="Arial" w:hAnsi="Arial" w:cs="Arial"/>
          </w:rPr>
          <w:t>.de</w:t>
        </w:r>
      </w:hyperlink>
    </w:p>
    <w:p w:rsidR="00B23B97" w:rsidRPr="00147AF2" w:rsidRDefault="00B23B97" w:rsidP="00147AF2">
      <w:pPr>
        <w:spacing w:line="200" w:lineRule="exact"/>
        <w:jc w:val="both"/>
        <w:rPr>
          <w:rFonts w:ascii="Arial" w:hAnsi="Arial" w:cs="Arial"/>
        </w:rPr>
      </w:pPr>
    </w:p>
    <w:p w:rsidR="00B23B97" w:rsidRPr="00147AF2" w:rsidRDefault="00B23B97" w:rsidP="00147AF2">
      <w:pPr>
        <w:spacing w:before="18" w:line="240" w:lineRule="exact"/>
        <w:jc w:val="both"/>
        <w:rPr>
          <w:rFonts w:ascii="Arial" w:hAnsi="Arial" w:cs="Arial"/>
        </w:rPr>
      </w:pPr>
    </w:p>
    <w:p w:rsidR="00B23B97" w:rsidRPr="003733C9" w:rsidRDefault="0053371B" w:rsidP="00147AF2">
      <w:pPr>
        <w:spacing w:line="160" w:lineRule="exact"/>
        <w:jc w:val="both"/>
        <w:rPr>
          <w:rFonts w:ascii="Arial" w:eastAsia="Arial" w:hAnsi="Arial" w:cs="Arial"/>
          <w:sz w:val="16"/>
          <w:szCs w:val="16"/>
          <w:lang w:val="de-DE"/>
        </w:rPr>
      </w:pPr>
      <w:r w:rsidRPr="003733C9">
        <w:rPr>
          <w:rFonts w:ascii="Arial" w:eastAsia="Arial" w:hAnsi="Arial" w:cs="Arial"/>
          <w:b/>
          <w:i/>
          <w:spacing w:val="-1"/>
          <w:position w:val="-1"/>
          <w:sz w:val="16"/>
          <w:szCs w:val="16"/>
          <w:u w:val="single" w:color="000000"/>
          <w:lang w:val="de-DE"/>
        </w:rPr>
        <w:t>Ü</w:t>
      </w:r>
      <w:r w:rsidRPr="003733C9">
        <w:rPr>
          <w:rFonts w:ascii="Arial" w:eastAsia="Arial" w:hAnsi="Arial" w:cs="Arial"/>
          <w:b/>
          <w:i/>
          <w:position w:val="-1"/>
          <w:sz w:val="16"/>
          <w:szCs w:val="16"/>
          <w:u w:val="single" w:color="000000"/>
          <w:lang w:val="de-DE"/>
        </w:rPr>
        <w:t>ber d</w:t>
      </w:r>
      <w:r w:rsidRPr="003733C9">
        <w:rPr>
          <w:rFonts w:ascii="Arial" w:eastAsia="Arial" w:hAnsi="Arial" w:cs="Arial"/>
          <w:b/>
          <w:i/>
          <w:spacing w:val="1"/>
          <w:position w:val="-1"/>
          <w:sz w:val="16"/>
          <w:szCs w:val="16"/>
          <w:u w:val="single" w:color="000000"/>
          <w:lang w:val="de-DE"/>
        </w:rPr>
        <w:t>i</w:t>
      </w:r>
      <w:r w:rsidRPr="003733C9">
        <w:rPr>
          <w:rFonts w:ascii="Arial" w:eastAsia="Arial" w:hAnsi="Arial" w:cs="Arial"/>
          <w:b/>
          <w:i/>
          <w:position w:val="-1"/>
          <w:sz w:val="16"/>
          <w:szCs w:val="16"/>
          <w:u w:val="single" w:color="000000"/>
          <w:lang w:val="de-DE"/>
        </w:rPr>
        <w:t>e</w:t>
      </w:r>
      <w:r w:rsidRPr="003733C9">
        <w:rPr>
          <w:rFonts w:ascii="Arial" w:eastAsia="Arial" w:hAnsi="Arial" w:cs="Arial"/>
          <w:b/>
          <w:i/>
          <w:spacing w:val="-2"/>
          <w:position w:val="-1"/>
          <w:sz w:val="16"/>
          <w:szCs w:val="16"/>
          <w:u w:val="single" w:color="000000"/>
          <w:lang w:val="de-DE"/>
        </w:rPr>
        <w:t xml:space="preserve"> M</w:t>
      </w:r>
      <w:r w:rsidRPr="003733C9">
        <w:rPr>
          <w:rFonts w:ascii="Arial" w:eastAsia="Arial" w:hAnsi="Arial" w:cs="Arial"/>
          <w:b/>
          <w:i/>
          <w:spacing w:val="-1"/>
          <w:position w:val="-1"/>
          <w:sz w:val="16"/>
          <w:szCs w:val="16"/>
          <w:u w:val="single" w:color="000000"/>
          <w:lang w:val="de-DE"/>
        </w:rPr>
        <w:t>ACC</w:t>
      </w:r>
      <w:r w:rsidRPr="003733C9">
        <w:rPr>
          <w:rFonts w:ascii="Arial" w:eastAsia="Arial" w:hAnsi="Arial" w:cs="Arial"/>
          <w:b/>
          <w:i/>
          <w:position w:val="-1"/>
          <w:sz w:val="16"/>
          <w:szCs w:val="16"/>
          <w:u w:val="single" w:color="000000"/>
          <w:lang w:val="de-DE"/>
        </w:rPr>
        <w:t>ON G</w:t>
      </w:r>
      <w:r w:rsidRPr="003733C9">
        <w:rPr>
          <w:rFonts w:ascii="Arial" w:eastAsia="Arial" w:hAnsi="Arial" w:cs="Arial"/>
          <w:b/>
          <w:i/>
          <w:spacing w:val="1"/>
          <w:position w:val="-1"/>
          <w:sz w:val="16"/>
          <w:szCs w:val="16"/>
          <w:u w:val="single" w:color="000000"/>
          <w:lang w:val="de-DE"/>
        </w:rPr>
        <w:t>m</w:t>
      </w:r>
      <w:r w:rsidRPr="003733C9">
        <w:rPr>
          <w:rFonts w:ascii="Arial" w:eastAsia="Arial" w:hAnsi="Arial" w:cs="Arial"/>
          <w:b/>
          <w:i/>
          <w:position w:val="-1"/>
          <w:sz w:val="16"/>
          <w:szCs w:val="16"/>
          <w:u w:val="single" w:color="000000"/>
          <w:lang w:val="de-DE"/>
        </w:rPr>
        <w:t>b</w:t>
      </w:r>
      <w:r w:rsidRPr="003733C9">
        <w:rPr>
          <w:rFonts w:ascii="Arial" w:eastAsia="Arial" w:hAnsi="Arial" w:cs="Arial"/>
          <w:b/>
          <w:i/>
          <w:spacing w:val="-1"/>
          <w:position w:val="-1"/>
          <w:sz w:val="16"/>
          <w:szCs w:val="16"/>
          <w:u w:val="single" w:color="000000"/>
          <w:lang w:val="de-DE"/>
        </w:rPr>
        <w:t>H</w:t>
      </w:r>
      <w:r w:rsidRPr="003733C9">
        <w:rPr>
          <w:rFonts w:ascii="Arial" w:eastAsia="Arial" w:hAnsi="Arial" w:cs="Arial"/>
          <w:b/>
          <w:i/>
          <w:position w:val="-1"/>
          <w:sz w:val="16"/>
          <w:szCs w:val="16"/>
          <w:u w:val="single" w:color="000000"/>
          <w:lang w:val="de-DE"/>
        </w:rPr>
        <w:t>:</w:t>
      </w:r>
    </w:p>
    <w:p w:rsidR="00147AF2" w:rsidRDefault="00F95246" w:rsidP="00147AF2">
      <w:pPr>
        <w:spacing w:before="5" w:line="180" w:lineRule="exact"/>
        <w:ind w:right="93"/>
        <w:jc w:val="both"/>
        <w:rPr>
          <w:rFonts w:ascii="Arial" w:eastAsia="Arial" w:hAnsi="Arial" w:cs="Arial"/>
          <w:i/>
          <w:spacing w:val="-1"/>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Wir sind international tätig seit 1982. Unsere Standardprodukte wie Motoren, Controller und Sensoren unserer Herstellerpartner decken nahezu jede antriebstechnische Aufgabe ab.</w:t>
      </w:r>
    </w:p>
    <w:p w:rsidR="00B23B97" w:rsidRPr="003733C9" w:rsidRDefault="00F95246" w:rsidP="00147AF2">
      <w:pPr>
        <w:spacing w:before="5" w:line="180" w:lineRule="exact"/>
        <w:ind w:right="93"/>
        <w:jc w:val="both"/>
        <w:rPr>
          <w:rFonts w:ascii="Arial" w:eastAsia="Arial" w:hAnsi="Arial" w:cs="Arial"/>
          <w:sz w:val="16"/>
          <w:szCs w:val="16"/>
          <w:lang w:val="de-DE"/>
        </w:rPr>
      </w:pPr>
      <w:r>
        <w:rPr>
          <w:rFonts w:ascii="Arial" w:eastAsia="Arial" w:hAnsi="Arial" w:cs="Arial"/>
          <w:i/>
          <w:spacing w:val="-1"/>
          <w:sz w:val="16"/>
          <w:szCs w:val="16"/>
          <w:lang w:val="de-DE"/>
        </w:rPr>
        <w:t>Wir ergänzen dieses umfassende Angebot an Standardprodukten mit eigenen Entwicklungen, gestützt durch CAE-Software-Tools. Damit können wir kundenspezifische Antriebsprodukte entwicke</w:t>
      </w:r>
      <w:r w:rsidR="00147AF2">
        <w:rPr>
          <w:rFonts w:ascii="Arial" w:eastAsia="Arial" w:hAnsi="Arial" w:cs="Arial"/>
          <w:i/>
          <w:spacing w:val="-1"/>
          <w:sz w:val="16"/>
          <w:szCs w:val="16"/>
          <w:lang w:val="de-DE"/>
        </w:rPr>
        <w:t>l</w:t>
      </w:r>
      <w:r>
        <w:rPr>
          <w:rFonts w:ascii="Arial" w:eastAsia="Arial" w:hAnsi="Arial" w:cs="Arial"/>
          <w:i/>
          <w:spacing w:val="-1"/>
          <w:sz w:val="16"/>
          <w:szCs w:val="16"/>
          <w:lang w:val="de-DE"/>
        </w:rPr>
        <w:t>n und fertigen, falls die Standardprodukte die Kundenanforderungen nicht erfüllen. Wir arbeiten eng mit unseren Kunden auf Ebene „Engineer to Engineer“ (E2E), um die technisch und wirtschaftlich beste Lösung für jede neue Antriebsaufgabe zu realisieren.</w:t>
      </w:r>
    </w:p>
    <w:sectPr w:rsidR="00B23B97" w:rsidRPr="003733C9">
      <w:headerReference w:type="default" r:id="rId16"/>
      <w:pgSz w:w="11920" w:h="16840"/>
      <w:pgMar w:top="1520" w:right="11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93" w:rsidRDefault="00E33F93" w:rsidP="00DE353C">
      <w:r>
        <w:separator/>
      </w:r>
    </w:p>
  </w:endnote>
  <w:endnote w:type="continuationSeparator" w:id="0">
    <w:p w:rsidR="00E33F93" w:rsidRDefault="00E33F93" w:rsidP="00DE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93" w:rsidRDefault="00E33F93" w:rsidP="00DE353C">
      <w:r>
        <w:separator/>
      </w:r>
    </w:p>
  </w:footnote>
  <w:footnote w:type="continuationSeparator" w:id="0">
    <w:p w:rsidR="00E33F93" w:rsidRDefault="00E33F93" w:rsidP="00DE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42" w:rsidRDefault="00FF6A42">
    <w:pPr>
      <w:pStyle w:val="Kopfzeile"/>
    </w:pPr>
    <w:r>
      <w:rPr>
        <w:noProof/>
        <w:lang w:val="de-DE" w:eastAsia="de-DE"/>
      </w:rPr>
      <w:drawing>
        <wp:anchor distT="0" distB="0" distL="114300" distR="114300" simplePos="0" relativeHeight="251659264" behindDoc="1" locked="0" layoutInCell="1" allowOverlap="1" wp14:anchorId="67CDFB79" wp14:editId="64353D14">
          <wp:simplePos x="0" y="0"/>
          <wp:positionH relativeFrom="margin">
            <wp:align>right</wp:align>
          </wp:positionH>
          <wp:positionV relativeFrom="page">
            <wp:posOffset>499730</wp:posOffset>
          </wp:positionV>
          <wp:extent cx="1981200" cy="809625"/>
          <wp:effectExtent l="0" t="0" r="0" b="9525"/>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463"/>
    <w:multiLevelType w:val="hybridMultilevel"/>
    <w:tmpl w:val="FA50653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1B6D505D"/>
    <w:multiLevelType w:val="hybridMultilevel"/>
    <w:tmpl w:val="7F0C7FD8"/>
    <w:lvl w:ilvl="0" w:tplc="04070001">
      <w:start w:val="1"/>
      <w:numFmt w:val="bullet"/>
      <w:lvlText w:val=""/>
      <w:lvlJc w:val="left"/>
      <w:pPr>
        <w:ind w:left="836" w:hanging="360"/>
      </w:pPr>
      <w:rPr>
        <w:rFonts w:ascii="Symbol" w:hAnsi="Symbol" w:hint="default"/>
      </w:rPr>
    </w:lvl>
    <w:lvl w:ilvl="1" w:tplc="04070003">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2" w15:restartNumberingAfterBreak="0">
    <w:nsid w:val="224621F9"/>
    <w:multiLevelType w:val="hybridMultilevel"/>
    <w:tmpl w:val="F85CAD3E"/>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3" w15:restartNumberingAfterBreak="0">
    <w:nsid w:val="349E4526"/>
    <w:multiLevelType w:val="hybridMultilevel"/>
    <w:tmpl w:val="280EFA42"/>
    <w:lvl w:ilvl="0" w:tplc="40243972">
      <w:start w:val="1"/>
      <w:numFmt w:val="bullet"/>
      <w:lvlText w:val="•"/>
      <w:lvlJc w:val="left"/>
      <w:pPr>
        <w:tabs>
          <w:tab w:val="num" w:pos="720"/>
        </w:tabs>
        <w:ind w:left="720" w:hanging="360"/>
      </w:pPr>
      <w:rPr>
        <w:rFonts w:ascii="Arial" w:hAnsi="Arial" w:hint="default"/>
      </w:rPr>
    </w:lvl>
    <w:lvl w:ilvl="1" w:tplc="46303086">
      <w:start w:val="1"/>
      <w:numFmt w:val="bullet"/>
      <w:lvlText w:val="•"/>
      <w:lvlJc w:val="left"/>
      <w:pPr>
        <w:tabs>
          <w:tab w:val="num" w:pos="1440"/>
        </w:tabs>
        <w:ind w:left="1440" w:hanging="360"/>
      </w:pPr>
      <w:rPr>
        <w:rFonts w:ascii="Arial" w:hAnsi="Arial" w:hint="default"/>
      </w:rPr>
    </w:lvl>
    <w:lvl w:ilvl="2" w:tplc="F574EDBC" w:tentative="1">
      <w:start w:val="1"/>
      <w:numFmt w:val="bullet"/>
      <w:lvlText w:val="•"/>
      <w:lvlJc w:val="left"/>
      <w:pPr>
        <w:tabs>
          <w:tab w:val="num" w:pos="2160"/>
        </w:tabs>
        <w:ind w:left="2160" w:hanging="360"/>
      </w:pPr>
      <w:rPr>
        <w:rFonts w:ascii="Arial" w:hAnsi="Arial" w:hint="default"/>
      </w:rPr>
    </w:lvl>
    <w:lvl w:ilvl="3" w:tplc="0A441CBE" w:tentative="1">
      <w:start w:val="1"/>
      <w:numFmt w:val="bullet"/>
      <w:lvlText w:val="•"/>
      <w:lvlJc w:val="left"/>
      <w:pPr>
        <w:tabs>
          <w:tab w:val="num" w:pos="2880"/>
        </w:tabs>
        <w:ind w:left="2880" w:hanging="360"/>
      </w:pPr>
      <w:rPr>
        <w:rFonts w:ascii="Arial" w:hAnsi="Arial" w:hint="default"/>
      </w:rPr>
    </w:lvl>
    <w:lvl w:ilvl="4" w:tplc="1F44EA3C" w:tentative="1">
      <w:start w:val="1"/>
      <w:numFmt w:val="bullet"/>
      <w:lvlText w:val="•"/>
      <w:lvlJc w:val="left"/>
      <w:pPr>
        <w:tabs>
          <w:tab w:val="num" w:pos="3600"/>
        </w:tabs>
        <w:ind w:left="3600" w:hanging="360"/>
      </w:pPr>
      <w:rPr>
        <w:rFonts w:ascii="Arial" w:hAnsi="Arial" w:hint="default"/>
      </w:rPr>
    </w:lvl>
    <w:lvl w:ilvl="5" w:tplc="8EAE0BFC" w:tentative="1">
      <w:start w:val="1"/>
      <w:numFmt w:val="bullet"/>
      <w:lvlText w:val="•"/>
      <w:lvlJc w:val="left"/>
      <w:pPr>
        <w:tabs>
          <w:tab w:val="num" w:pos="4320"/>
        </w:tabs>
        <w:ind w:left="4320" w:hanging="360"/>
      </w:pPr>
      <w:rPr>
        <w:rFonts w:ascii="Arial" w:hAnsi="Arial" w:hint="default"/>
      </w:rPr>
    </w:lvl>
    <w:lvl w:ilvl="6" w:tplc="0D8648FA" w:tentative="1">
      <w:start w:val="1"/>
      <w:numFmt w:val="bullet"/>
      <w:lvlText w:val="•"/>
      <w:lvlJc w:val="left"/>
      <w:pPr>
        <w:tabs>
          <w:tab w:val="num" w:pos="5040"/>
        </w:tabs>
        <w:ind w:left="5040" w:hanging="360"/>
      </w:pPr>
      <w:rPr>
        <w:rFonts w:ascii="Arial" w:hAnsi="Arial" w:hint="default"/>
      </w:rPr>
    </w:lvl>
    <w:lvl w:ilvl="7" w:tplc="13F6382A" w:tentative="1">
      <w:start w:val="1"/>
      <w:numFmt w:val="bullet"/>
      <w:lvlText w:val="•"/>
      <w:lvlJc w:val="left"/>
      <w:pPr>
        <w:tabs>
          <w:tab w:val="num" w:pos="5760"/>
        </w:tabs>
        <w:ind w:left="5760" w:hanging="360"/>
      </w:pPr>
      <w:rPr>
        <w:rFonts w:ascii="Arial" w:hAnsi="Arial" w:hint="default"/>
      </w:rPr>
    </w:lvl>
    <w:lvl w:ilvl="8" w:tplc="03124B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5" w15:restartNumberingAfterBreak="0">
    <w:nsid w:val="3A354F22"/>
    <w:multiLevelType w:val="hybridMultilevel"/>
    <w:tmpl w:val="3C0E74D8"/>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991E16"/>
    <w:multiLevelType w:val="multilevel"/>
    <w:tmpl w:val="B832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74C2B"/>
    <w:multiLevelType w:val="multilevel"/>
    <w:tmpl w:val="C2D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7"/>
  </w:num>
  <w:num w:numId="5">
    <w:abstractNumId w:val="6"/>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7"/>
    <w:rsid w:val="00015215"/>
    <w:rsid w:val="00037F51"/>
    <w:rsid w:val="000811FB"/>
    <w:rsid w:val="000A4127"/>
    <w:rsid w:val="000D395F"/>
    <w:rsid w:val="0013109B"/>
    <w:rsid w:val="00147AF2"/>
    <w:rsid w:val="00151216"/>
    <w:rsid w:val="00164CCA"/>
    <w:rsid w:val="00184AF1"/>
    <w:rsid w:val="001F4E3F"/>
    <w:rsid w:val="001F695C"/>
    <w:rsid w:val="00217EE2"/>
    <w:rsid w:val="00260048"/>
    <w:rsid w:val="00294B9A"/>
    <w:rsid w:val="002B1F9F"/>
    <w:rsid w:val="002F10D3"/>
    <w:rsid w:val="003476D4"/>
    <w:rsid w:val="00357E08"/>
    <w:rsid w:val="003733C9"/>
    <w:rsid w:val="003A49C0"/>
    <w:rsid w:val="00413F07"/>
    <w:rsid w:val="0047451E"/>
    <w:rsid w:val="00477872"/>
    <w:rsid w:val="004A70EC"/>
    <w:rsid w:val="004D7F0F"/>
    <w:rsid w:val="004F547D"/>
    <w:rsid w:val="00514E48"/>
    <w:rsid w:val="0053371B"/>
    <w:rsid w:val="00587102"/>
    <w:rsid w:val="005A0A69"/>
    <w:rsid w:val="006473C5"/>
    <w:rsid w:val="0065302C"/>
    <w:rsid w:val="006E5E4F"/>
    <w:rsid w:val="006F4A7E"/>
    <w:rsid w:val="0073064C"/>
    <w:rsid w:val="00781C27"/>
    <w:rsid w:val="007D0AAC"/>
    <w:rsid w:val="007D3E1B"/>
    <w:rsid w:val="007D48E1"/>
    <w:rsid w:val="0082112F"/>
    <w:rsid w:val="008D121F"/>
    <w:rsid w:val="009016B2"/>
    <w:rsid w:val="0096240F"/>
    <w:rsid w:val="00963FF2"/>
    <w:rsid w:val="00A55423"/>
    <w:rsid w:val="00A56DF1"/>
    <w:rsid w:val="00AC6978"/>
    <w:rsid w:val="00AE38BB"/>
    <w:rsid w:val="00B23B97"/>
    <w:rsid w:val="00B6102F"/>
    <w:rsid w:val="00B648AC"/>
    <w:rsid w:val="00B76644"/>
    <w:rsid w:val="00BA16F4"/>
    <w:rsid w:val="00BB2041"/>
    <w:rsid w:val="00BB714D"/>
    <w:rsid w:val="00BD4DE1"/>
    <w:rsid w:val="00C27866"/>
    <w:rsid w:val="00C96EF9"/>
    <w:rsid w:val="00CB2D4A"/>
    <w:rsid w:val="00CF39B9"/>
    <w:rsid w:val="00D40D90"/>
    <w:rsid w:val="00DC249A"/>
    <w:rsid w:val="00DE353C"/>
    <w:rsid w:val="00E33F93"/>
    <w:rsid w:val="00E35878"/>
    <w:rsid w:val="00E40427"/>
    <w:rsid w:val="00E65791"/>
    <w:rsid w:val="00E706DA"/>
    <w:rsid w:val="00EB2F99"/>
    <w:rsid w:val="00ED3B15"/>
    <w:rsid w:val="00F16DCC"/>
    <w:rsid w:val="00F70473"/>
    <w:rsid w:val="00F708FA"/>
    <w:rsid w:val="00F83357"/>
    <w:rsid w:val="00F95246"/>
    <w:rsid w:val="00FF6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04A40-5052-4D34-8FAA-A1F08F0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paragraph" w:styleId="Listenabsatz">
    <w:name w:val="List Paragraph"/>
    <w:basedOn w:val="Standard"/>
    <w:uiPriority w:val="34"/>
    <w:qFormat/>
    <w:rsid w:val="0065302C"/>
    <w:pPr>
      <w:ind w:left="720"/>
      <w:contextualSpacing/>
    </w:pPr>
  </w:style>
  <w:style w:type="paragraph" w:customStyle="1" w:styleId="bodytext">
    <w:name w:val="bodytext"/>
    <w:basedOn w:val="Standard"/>
    <w:rsid w:val="008D121F"/>
    <w:pPr>
      <w:spacing w:before="100" w:beforeAutospacing="1" w:after="100" w:afterAutospacing="1"/>
    </w:pPr>
    <w:rPr>
      <w:sz w:val="24"/>
      <w:szCs w:val="24"/>
      <w:lang w:val="de-DE" w:eastAsia="de-DE"/>
    </w:rPr>
  </w:style>
  <w:style w:type="paragraph" w:styleId="Kopfzeile">
    <w:name w:val="header"/>
    <w:basedOn w:val="Standard"/>
    <w:link w:val="KopfzeileZchn"/>
    <w:uiPriority w:val="99"/>
    <w:unhideWhenUsed/>
    <w:rsid w:val="00DE353C"/>
    <w:pPr>
      <w:tabs>
        <w:tab w:val="center" w:pos="4536"/>
        <w:tab w:val="right" w:pos="9072"/>
      </w:tabs>
    </w:pPr>
  </w:style>
  <w:style w:type="character" w:customStyle="1" w:styleId="KopfzeileZchn">
    <w:name w:val="Kopfzeile Zchn"/>
    <w:basedOn w:val="Absatz-Standardschriftart"/>
    <w:link w:val="Kopfzeile"/>
    <w:uiPriority w:val="99"/>
    <w:rsid w:val="00DE353C"/>
  </w:style>
  <w:style w:type="paragraph" w:styleId="Fuzeile">
    <w:name w:val="footer"/>
    <w:basedOn w:val="Standard"/>
    <w:link w:val="FuzeileZchn"/>
    <w:uiPriority w:val="99"/>
    <w:unhideWhenUsed/>
    <w:rsid w:val="00DE353C"/>
    <w:pPr>
      <w:tabs>
        <w:tab w:val="center" w:pos="4536"/>
        <w:tab w:val="right" w:pos="9072"/>
      </w:tabs>
    </w:pPr>
  </w:style>
  <w:style w:type="character" w:customStyle="1" w:styleId="FuzeileZchn">
    <w:name w:val="Fußzeile Zchn"/>
    <w:basedOn w:val="Absatz-Standardschriftart"/>
    <w:link w:val="Fuzeile"/>
    <w:uiPriority w:val="99"/>
    <w:rsid w:val="00DE353C"/>
  </w:style>
  <w:style w:type="paragraph" w:styleId="StandardWeb">
    <w:name w:val="Normal (Web)"/>
    <w:basedOn w:val="Standard"/>
    <w:uiPriority w:val="99"/>
    <w:semiHidden/>
    <w:unhideWhenUsed/>
    <w:rsid w:val="000811FB"/>
    <w:pPr>
      <w:spacing w:before="100" w:beforeAutospacing="1" w:after="100" w:afterAutospacing="1"/>
    </w:pPr>
    <w:rPr>
      <w:sz w:val="24"/>
      <w:szCs w:val="24"/>
      <w:lang w:val="de-DE" w:eastAsia="de-DE"/>
    </w:rPr>
  </w:style>
  <w:style w:type="paragraph" w:customStyle="1" w:styleId="Default">
    <w:name w:val="Default"/>
    <w:rsid w:val="00E35878"/>
    <w:pPr>
      <w:autoSpaceDE w:val="0"/>
      <w:autoSpaceDN w:val="0"/>
      <w:adjustRightInd w:val="0"/>
    </w:pPr>
    <w:rPr>
      <w:rFonts w:ascii="Wingdings" w:hAnsi="Wingdings" w:cs="Wingdings"/>
      <w:color w:val="000000"/>
      <w:sz w:val="24"/>
      <w:szCs w:val="24"/>
      <w:lang w:val="de-DE"/>
    </w:rPr>
  </w:style>
  <w:style w:type="character" w:styleId="Hyperlink">
    <w:name w:val="Hyperlink"/>
    <w:basedOn w:val="Absatz-Standardschriftart"/>
    <w:uiPriority w:val="99"/>
    <w:semiHidden/>
    <w:unhideWhenUsed/>
    <w:rsid w:val="00260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0582">
      <w:bodyDiv w:val="1"/>
      <w:marLeft w:val="0"/>
      <w:marRight w:val="0"/>
      <w:marTop w:val="0"/>
      <w:marBottom w:val="0"/>
      <w:divBdr>
        <w:top w:val="none" w:sz="0" w:space="0" w:color="auto"/>
        <w:left w:val="none" w:sz="0" w:space="0" w:color="auto"/>
        <w:bottom w:val="none" w:sz="0" w:space="0" w:color="auto"/>
        <w:right w:val="none" w:sz="0" w:space="0" w:color="auto"/>
      </w:divBdr>
    </w:div>
    <w:div w:id="400367785">
      <w:bodyDiv w:val="1"/>
      <w:marLeft w:val="0"/>
      <w:marRight w:val="0"/>
      <w:marTop w:val="0"/>
      <w:marBottom w:val="0"/>
      <w:divBdr>
        <w:top w:val="none" w:sz="0" w:space="0" w:color="auto"/>
        <w:left w:val="none" w:sz="0" w:space="0" w:color="auto"/>
        <w:bottom w:val="none" w:sz="0" w:space="0" w:color="auto"/>
        <w:right w:val="none" w:sz="0" w:space="0" w:color="auto"/>
      </w:divBdr>
      <w:divsChild>
        <w:div w:id="968978340">
          <w:marLeft w:val="0"/>
          <w:marRight w:val="0"/>
          <w:marTop w:val="0"/>
          <w:marBottom w:val="0"/>
          <w:divBdr>
            <w:top w:val="none" w:sz="0" w:space="0" w:color="auto"/>
            <w:left w:val="none" w:sz="0" w:space="0" w:color="auto"/>
            <w:bottom w:val="none" w:sz="0" w:space="0" w:color="auto"/>
            <w:right w:val="none" w:sz="0" w:space="0" w:color="auto"/>
          </w:divBdr>
        </w:div>
      </w:divsChild>
    </w:div>
    <w:div w:id="488013405">
      <w:bodyDiv w:val="1"/>
      <w:marLeft w:val="0"/>
      <w:marRight w:val="0"/>
      <w:marTop w:val="0"/>
      <w:marBottom w:val="0"/>
      <w:divBdr>
        <w:top w:val="none" w:sz="0" w:space="0" w:color="auto"/>
        <w:left w:val="none" w:sz="0" w:space="0" w:color="auto"/>
        <w:bottom w:val="none" w:sz="0" w:space="0" w:color="auto"/>
        <w:right w:val="none" w:sz="0" w:space="0" w:color="auto"/>
      </w:divBdr>
    </w:div>
    <w:div w:id="1014570893">
      <w:bodyDiv w:val="1"/>
      <w:marLeft w:val="0"/>
      <w:marRight w:val="0"/>
      <w:marTop w:val="0"/>
      <w:marBottom w:val="0"/>
      <w:divBdr>
        <w:top w:val="none" w:sz="0" w:space="0" w:color="auto"/>
        <w:left w:val="none" w:sz="0" w:space="0" w:color="auto"/>
        <w:bottom w:val="none" w:sz="0" w:space="0" w:color="auto"/>
        <w:right w:val="none" w:sz="0" w:space="0" w:color="auto"/>
      </w:divBdr>
      <w:divsChild>
        <w:div w:id="182743119">
          <w:marLeft w:val="418"/>
          <w:marRight w:val="0"/>
          <w:marTop w:val="86"/>
          <w:marBottom w:val="0"/>
          <w:divBdr>
            <w:top w:val="none" w:sz="0" w:space="0" w:color="auto"/>
            <w:left w:val="none" w:sz="0" w:space="0" w:color="auto"/>
            <w:bottom w:val="none" w:sz="0" w:space="0" w:color="auto"/>
            <w:right w:val="none" w:sz="0" w:space="0" w:color="auto"/>
          </w:divBdr>
        </w:div>
      </w:divsChild>
    </w:div>
    <w:div w:id="1077437166">
      <w:bodyDiv w:val="1"/>
      <w:marLeft w:val="0"/>
      <w:marRight w:val="0"/>
      <w:marTop w:val="0"/>
      <w:marBottom w:val="0"/>
      <w:divBdr>
        <w:top w:val="none" w:sz="0" w:space="0" w:color="auto"/>
        <w:left w:val="none" w:sz="0" w:space="0" w:color="auto"/>
        <w:bottom w:val="none" w:sz="0" w:space="0" w:color="auto"/>
        <w:right w:val="none" w:sz="0" w:space="0" w:color="auto"/>
      </w:divBdr>
    </w:div>
    <w:div w:id="1497919816">
      <w:bodyDiv w:val="1"/>
      <w:marLeft w:val="0"/>
      <w:marRight w:val="0"/>
      <w:marTop w:val="0"/>
      <w:marBottom w:val="0"/>
      <w:divBdr>
        <w:top w:val="none" w:sz="0" w:space="0" w:color="auto"/>
        <w:left w:val="none" w:sz="0" w:space="0" w:color="auto"/>
        <w:bottom w:val="none" w:sz="0" w:space="0" w:color="auto"/>
        <w:right w:val="none" w:sz="0" w:space="0" w:color="auto"/>
      </w:divBdr>
    </w:div>
    <w:div w:id="1944141220">
      <w:bodyDiv w:val="1"/>
      <w:marLeft w:val="0"/>
      <w:marRight w:val="0"/>
      <w:marTop w:val="0"/>
      <w:marBottom w:val="0"/>
      <w:divBdr>
        <w:top w:val="none" w:sz="0" w:space="0" w:color="auto"/>
        <w:left w:val="none" w:sz="0" w:space="0" w:color="auto"/>
        <w:bottom w:val="none" w:sz="0" w:space="0" w:color="auto"/>
        <w:right w:val="none" w:sz="0" w:space="0" w:color="auto"/>
      </w:divBdr>
    </w:div>
    <w:div w:id="2027751730">
      <w:bodyDiv w:val="1"/>
      <w:marLeft w:val="0"/>
      <w:marRight w:val="0"/>
      <w:marTop w:val="0"/>
      <w:marBottom w:val="0"/>
      <w:divBdr>
        <w:top w:val="none" w:sz="0" w:space="0" w:color="auto"/>
        <w:left w:val="none" w:sz="0" w:space="0" w:color="auto"/>
        <w:bottom w:val="none" w:sz="0" w:space="0" w:color="auto"/>
        <w:right w:val="none" w:sz="0" w:space="0" w:color="auto"/>
      </w:divBdr>
      <w:divsChild>
        <w:div w:id="1383676268">
          <w:marLeft w:val="0"/>
          <w:marRight w:val="0"/>
          <w:marTop w:val="0"/>
          <w:marBottom w:val="0"/>
          <w:divBdr>
            <w:top w:val="none" w:sz="0" w:space="0" w:color="auto"/>
            <w:left w:val="none" w:sz="0" w:space="0" w:color="auto"/>
            <w:bottom w:val="none" w:sz="0" w:space="0" w:color="auto"/>
            <w:right w:val="none" w:sz="0" w:space="0" w:color="auto"/>
          </w:divBdr>
          <w:divsChild>
            <w:div w:id="595796235">
              <w:marLeft w:val="0"/>
              <w:marRight w:val="0"/>
              <w:marTop w:val="0"/>
              <w:marBottom w:val="0"/>
              <w:divBdr>
                <w:top w:val="none" w:sz="0" w:space="0" w:color="auto"/>
                <w:left w:val="none" w:sz="0" w:space="0" w:color="auto"/>
                <w:bottom w:val="none" w:sz="0" w:space="0" w:color="auto"/>
                <w:right w:val="none" w:sz="0" w:space="0" w:color="auto"/>
              </w:divBdr>
            </w:div>
            <w:div w:id="799767026">
              <w:marLeft w:val="0"/>
              <w:marRight w:val="0"/>
              <w:marTop w:val="0"/>
              <w:marBottom w:val="0"/>
              <w:divBdr>
                <w:top w:val="none" w:sz="0" w:space="0" w:color="auto"/>
                <w:left w:val="none" w:sz="0" w:space="0" w:color="auto"/>
                <w:bottom w:val="none" w:sz="0" w:space="0" w:color="auto"/>
                <w:right w:val="none" w:sz="0" w:space="0" w:color="auto"/>
              </w:divBdr>
            </w:div>
            <w:div w:id="15902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na@akmanrichter.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co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kmanrichter.d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opper@macc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DA50-23E7-4D4B-A904-0EB7E498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Cullen</dc:creator>
  <cp:lastModifiedBy>Paul Cullen</cp:lastModifiedBy>
  <cp:revision>5</cp:revision>
  <cp:lastPrinted>2015-05-03T18:48:00Z</cp:lastPrinted>
  <dcterms:created xsi:type="dcterms:W3CDTF">2015-05-03T18:46:00Z</dcterms:created>
  <dcterms:modified xsi:type="dcterms:W3CDTF">2015-10-08T08:46:00Z</dcterms:modified>
</cp:coreProperties>
</file>