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B97" w:rsidRPr="00104150" w:rsidRDefault="00E7204A">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0053371B" w:rsidRPr="00104150">
        <w:rPr>
          <w:rFonts w:ascii="Arial" w:eastAsia="Arial" w:hAnsi="Arial" w:cs="Arial"/>
          <w:b/>
          <w:spacing w:val="-16"/>
          <w:sz w:val="24"/>
          <w:szCs w:val="24"/>
          <w:lang w:val="de-DE"/>
        </w:rPr>
        <w:t xml:space="preserve"> </w:t>
      </w:r>
      <w:r w:rsidR="0053371B" w:rsidRPr="00104150">
        <w:rPr>
          <w:rFonts w:ascii="Arial" w:eastAsia="Arial" w:hAnsi="Arial" w:cs="Arial"/>
          <w:b/>
          <w:sz w:val="24"/>
          <w:szCs w:val="24"/>
          <w:lang w:val="de-DE"/>
        </w:rPr>
        <w:t>N</w:t>
      </w:r>
      <w:r w:rsidR="0053371B" w:rsidRPr="00104150">
        <w:rPr>
          <w:rFonts w:ascii="Arial" w:eastAsia="Arial" w:hAnsi="Arial" w:cs="Arial"/>
          <w:b/>
          <w:spacing w:val="-1"/>
          <w:sz w:val="24"/>
          <w:szCs w:val="24"/>
          <w:lang w:val="de-DE"/>
        </w:rPr>
        <w:t>r</w:t>
      </w:r>
      <w:r w:rsidR="0053371B" w:rsidRPr="00104150">
        <w:rPr>
          <w:rFonts w:ascii="Arial" w:eastAsia="Arial" w:hAnsi="Arial" w:cs="Arial"/>
          <w:b/>
          <w:sz w:val="24"/>
          <w:szCs w:val="24"/>
          <w:lang w:val="de-DE"/>
        </w:rPr>
        <w:t>.</w:t>
      </w:r>
      <w:r w:rsidR="003733C9" w:rsidRPr="00104150">
        <w:rPr>
          <w:rFonts w:ascii="Arial" w:eastAsia="Arial" w:hAnsi="Arial" w:cs="Arial"/>
          <w:b/>
          <w:spacing w:val="1"/>
          <w:sz w:val="24"/>
          <w:szCs w:val="24"/>
          <w:lang w:val="de-DE"/>
        </w:rPr>
        <w:t xml:space="preserve"> </w:t>
      </w:r>
      <w:r w:rsidR="00B034D0">
        <w:rPr>
          <w:rFonts w:ascii="Arial" w:eastAsia="Arial" w:hAnsi="Arial" w:cs="Arial"/>
          <w:b/>
          <w:spacing w:val="1"/>
          <w:sz w:val="24"/>
          <w:szCs w:val="24"/>
          <w:lang w:val="de-DE"/>
        </w:rPr>
        <w:t>09</w:t>
      </w:r>
    </w:p>
    <w:p w:rsidR="00B23B97" w:rsidRPr="00104150" w:rsidRDefault="00B23B97">
      <w:pPr>
        <w:spacing w:before="6" w:line="100" w:lineRule="exact"/>
        <w:rPr>
          <w:rFonts w:ascii="Arial" w:hAnsi="Arial" w:cs="Arial"/>
          <w:sz w:val="24"/>
          <w:szCs w:val="24"/>
          <w:lang w:val="de-DE"/>
        </w:rPr>
      </w:pPr>
    </w:p>
    <w:p w:rsidR="00B23B97" w:rsidRPr="00104150" w:rsidRDefault="0061334D">
      <w:pPr>
        <w:spacing w:line="220" w:lineRule="exact"/>
        <w:rPr>
          <w:rFonts w:ascii="Arial" w:eastAsia="Arial" w:hAnsi="Arial" w:cs="Arial"/>
          <w:lang w:val="de-DE"/>
        </w:rPr>
      </w:pPr>
      <w:r>
        <w:rPr>
          <w:rFonts w:ascii="Arial" w:eastAsia="Arial" w:hAnsi="Arial" w:cs="Arial"/>
          <w:b/>
          <w:position w:val="-1"/>
          <w:lang w:val="de-DE"/>
        </w:rPr>
        <w:t>K</w:t>
      </w:r>
      <w:r w:rsidR="0053371B" w:rsidRPr="00104150">
        <w:rPr>
          <w:rFonts w:ascii="Arial" w:eastAsia="Arial" w:hAnsi="Arial" w:cs="Arial"/>
          <w:b/>
          <w:position w:val="-1"/>
          <w:lang w:val="de-DE"/>
        </w:rPr>
        <w:t>W</w:t>
      </w:r>
      <w:r w:rsidR="0053371B" w:rsidRPr="00104150">
        <w:rPr>
          <w:rFonts w:ascii="Arial" w:eastAsia="Arial" w:hAnsi="Arial" w:cs="Arial"/>
          <w:b/>
          <w:spacing w:val="-1"/>
          <w:position w:val="-1"/>
          <w:lang w:val="de-DE"/>
        </w:rPr>
        <w:t xml:space="preserve"> </w:t>
      </w:r>
      <w:r w:rsidR="0033495E">
        <w:rPr>
          <w:rFonts w:ascii="Arial" w:eastAsia="Arial" w:hAnsi="Arial" w:cs="Arial"/>
          <w:b/>
          <w:position w:val="-1"/>
          <w:lang w:val="de-DE"/>
        </w:rPr>
        <w:t>42</w:t>
      </w:r>
      <w:r w:rsidR="0053371B" w:rsidRPr="00104150">
        <w:rPr>
          <w:rFonts w:ascii="Arial" w:eastAsia="Arial" w:hAnsi="Arial" w:cs="Arial"/>
          <w:b/>
          <w:position w:val="-1"/>
          <w:lang w:val="de-DE"/>
        </w:rPr>
        <w:t>/</w:t>
      </w:r>
      <w:r w:rsidR="0053371B" w:rsidRPr="00104150">
        <w:rPr>
          <w:rFonts w:ascii="Arial" w:eastAsia="Arial" w:hAnsi="Arial" w:cs="Arial"/>
          <w:b/>
          <w:spacing w:val="2"/>
          <w:position w:val="-1"/>
          <w:lang w:val="de-DE"/>
        </w:rPr>
        <w:t>2</w:t>
      </w:r>
      <w:r w:rsidR="0053371B" w:rsidRPr="00104150">
        <w:rPr>
          <w:rFonts w:ascii="Arial" w:eastAsia="Arial" w:hAnsi="Arial" w:cs="Arial"/>
          <w:b/>
          <w:position w:val="-1"/>
          <w:lang w:val="de-DE"/>
        </w:rPr>
        <w:t>0</w:t>
      </w:r>
      <w:r w:rsidR="0053371B" w:rsidRPr="00104150">
        <w:rPr>
          <w:rFonts w:ascii="Arial" w:eastAsia="Arial" w:hAnsi="Arial" w:cs="Arial"/>
          <w:b/>
          <w:spacing w:val="-1"/>
          <w:position w:val="-1"/>
          <w:lang w:val="de-DE"/>
        </w:rPr>
        <w:t>1</w:t>
      </w:r>
      <w:r w:rsidR="003733C9" w:rsidRPr="00104150">
        <w:rPr>
          <w:rFonts w:ascii="Arial" w:eastAsia="Arial" w:hAnsi="Arial" w:cs="Arial"/>
          <w:b/>
          <w:position w:val="-1"/>
          <w:lang w:val="de-DE"/>
        </w:rPr>
        <w:t>5</w:t>
      </w:r>
    </w:p>
    <w:p w:rsidR="00B23B97" w:rsidRPr="00104150" w:rsidRDefault="00B23B97" w:rsidP="00C73932">
      <w:pPr>
        <w:spacing w:line="200" w:lineRule="exact"/>
        <w:rPr>
          <w:lang w:val="de-DE"/>
        </w:rPr>
      </w:pPr>
    </w:p>
    <w:p w:rsidR="00B034D0" w:rsidRDefault="00B034D0"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r>
        <w:rPr>
          <w:rFonts w:ascii="Arial" w:hAnsi="Arial" w:cs="Arial"/>
          <w:noProof/>
          <w:sz w:val="22"/>
          <w:szCs w:val="22"/>
          <w:lang w:val="de-DE" w:eastAsia="de-DE"/>
        </w:rPr>
        <w:drawing>
          <wp:anchor distT="0" distB="0" distL="114300" distR="114300" simplePos="0" relativeHeight="251670016" behindDoc="1" locked="0" layoutInCell="1" allowOverlap="1" wp14:anchorId="146EC559" wp14:editId="78959A48">
            <wp:simplePos x="0" y="0"/>
            <wp:positionH relativeFrom="column">
              <wp:posOffset>3333750</wp:posOffset>
            </wp:positionH>
            <wp:positionV relativeFrom="paragraph">
              <wp:posOffset>123825</wp:posOffset>
            </wp:positionV>
            <wp:extent cx="1358900" cy="1542415"/>
            <wp:effectExtent l="0" t="0" r="0" b="635"/>
            <wp:wrapThrough wrapText="bothSides">
              <wp:wrapPolygon edited="0">
                <wp:start x="0" y="0"/>
                <wp:lineTo x="0" y="21342"/>
                <wp:lineTo x="21196" y="21342"/>
                <wp:lineTo x="21196" y="0"/>
                <wp:lineTo x="0" y="0"/>
              </wp:wrapPolygon>
            </wp:wrapThrough>
            <wp:docPr id="3" name="Grafik 3" descr="V:\Presse\PM_2015\PR-09-2015 (PBA Linear Motors)\dxb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resse\PM_2015\PR-09-2015 (PBA Linear Motors)\dxb_04.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176" r="25832" b="5967"/>
                    <a:stretch/>
                  </pic:blipFill>
                  <pic:spPr bwMode="auto">
                    <a:xfrm>
                      <a:off x="0" y="0"/>
                      <a:ext cx="1358900" cy="1542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71040" behindDoc="0" locked="0" layoutInCell="1" allowOverlap="1" wp14:anchorId="61BF97EF" wp14:editId="0E349926">
            <wp:simplePos x="0" y="0"/>
            <wp:positionH relativeFrom="column">
              <wp:posOffset>387350</wp:posOffset>
            </wp:positionH>
            <wp:positionV relativeFrom="paragraph">
              <wp:posOffset>3175</wp:posOffset>
            </wp:positionV>
            <wp:extent cx="2336800" cy="1752600"/>
            <wp:effectExtent l="0" t="0" r="6350" b="0"/>
            <wp:wrapThrough wrapText="bothSides">
              <wp:wrapPolygon edited="0">
                <wp:start x="0" y="0"/>
                <wp:lineTo x="0" y="21365"/>
                <wp:lineTo x="21483" y="21365"/>
                <wp:lineTo x="21483" y="0"/>
                <wp:lineTo x="0" y="0"/>
              </wp:wrapPolygon>
            </wp:wrapThrough>
            <wp:docPr id="2" name="Grafik 2" descr="V:\Presse\PM_2015\PR-09-2015 (PBA Linear Motors)\dxb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Presse\PM_2015\PR-09-2015 (PBA Linear Motors)\dxb_0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68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34D0" w:rsidRDefault="00B034D0"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p>
    <w:p w:rsidR="00B23B97" w:rsidRPr="00104150" w:rsidRDefault="00B23B97" w:rsidP="002E35DE">
      <w:pPr>
        <w:spacing w:line="200" w:lineRule="exact"/>
        <w:ind w:right="248"/>
        <w:rPr>
          <w:rFonts w:ascii="Arial" w:hAnsi="Arial" w:cs="Arial"/>
          <w:lang w:val="de-DE"/>
        </w:rPr>
      </w:pPr>
    </w:p>
    <w:p w:rsidR="002E35DE" w:rsidRDefault="002E35DE" w:rsidP="002E35DE">
      <w:pPr>
        <w:spacing w:before="25"/>
        <w:ind w:right="248"/>
        <w:rPr>
          <w:rFonts w:ascii="Arial" w:hAnsi="Arial" w:cs="Arial"/>
          <w:sz w:val="22"/>
          <w:szCs w:val="22"/>
          <w:lang w:val="de-DE"/>
        </w:rPr>
      </w:pPr>
    </w:p>
    <w:p w:rsidR="00E9131C" w:rsidRPr="00104150" w:rsidRDefault="00E9131C" w:rsidP="002E35DE">
      <w:pPr>
        <w:spacing w:before="25"/>
        <w:ind w:right="248"/>
        <w:rPr>
          <w:rFonts w:ascii="Arial" w:hAnsi="Arial" w:cs="Arial"/>
          <w:sz w:val="22"/>
          <w:szCs w:val="22"/>
          <w:lang w:val="de-DE"/>
        </w:rPr>
      </w:pPr>
    </w:p>
    <w:p w:rsidR="00B034D0" w:rsidRDefault="00B034D0" w:rsidP="002E35DE">
      <w:pPr>
        <w:spacing w:before="25"/>
        <w:ind w:right="248"/>
        <w:rPr>
          <w:rFonts w:ascii="Arial" w:eastAsia="Arial" w:hAnsi="Arial" w:cs="Arial"/>
          <w:b/>
          <w:spacing w:val="3"/>
          <w:sz w:val="28"/>
          <w:szCs w:val="28"/>
          <w:lang w:val="de-DE"/>
        </w:rPr>
      </w:pPr>
    </w:p>
    <w:p w:rsidR="00B034D0" w:rsidRDefault="00B034D0" w:rsidP="002E35DE">
      <w:pPr>
        <w:spacing w:before="25"/>
        <w:ind w:right="248"/>
        <w:rPr>
          <w:rFonts w:ascii="Arial" w:eastAsia="Arial" w:hAnsi="Arial" w:cs="Arial"/>
          <w:b/>
          <w:spacing w:val="3"/>
          <w:sz w:val="28"/>
          <w:szCs w:val="28"/>
          <w:lang w:val="de-DE"/>
        </w:rPr>
      </w:pPr>
    </w:p>
    <w:p w:rsidR="00B034D0" w:rsidRDefault="00B034D0" w:rsidP="002E35DE">
      <w:pPr>
        <w:spacing w:before="25"/>
        <w:ind w:right="248"/>
        <w:rPr>
          <w:rFonts w:ascii="Arial" w:eastAsia="Arial" w:hAnsi="Arial" w:cs="Arial"/>
          <w:b/>
          <w:spacing w:val="3"/>
          <w:sz w:val="28"/>
          <w:szCs w:val="28"/>
          <w:lang w:val="de-DE"/>
        </w:rPr>
      </w:pPr>
    </w:p>
    <w:p w:rsidR="00B23B97" w:rsidRPr="00E7204A" w:rsidRDefault="0053371B" w:rsidP="002E35DE">
      <w:pPr>
        <w:spacing w:before="25"/>
        <w:ind w:right="248"/>
        <w:rPr>
          <w:rFonts w:ascii="Arial" w:eastAsia="Arial" w:hAnsi="Arial" w:cs="Arial"/>
          <w:sz w:val="28"/>
          <w:szCs w:val="28"/>
          <w:lang w:val="de-DE"/>
        </w:rPr>
      </w:pPr>
      <w:r w:rsidRPr="00E7204A">
        <w:rPr>
          <w:rFonts w:ascii="Arial" w:eastAsia="Arial" w:hAnsi="Arial" w:cs="Arial"/>
          <w:b/>
          <w:spacing w:val="3"/>
          <w:sz w:val="28"/>
          <w:szCs w:val="28"/>
          <w:lang w:val="de-DE"/>
        </w:rPr>
        <w:t>M</w:t>
      </w:r>
      <w:r w:rsidRPr="00E7204A">
        <w:rPr>
          <w:rFonts w:ascii="Arial" w:eastAsia="Arial" w:hAnsi="Arial" w:cs="Arial"/>
          <w:b/>
          <w:spacing w:val="-6"/>
          <w:sz w:val="28"/>
          <w:szCs w:val="28"/>
          <w:lang w:val="de-DE"/>
        </w:rPr>
        <w:t>A</w:t>
      </w:r>
      <w:r w:rsidRPr="00E7204A">
        <w:rPr>
          <w:rFonts w:ascii="Arial" w:eastAsia="Arial" w:hAnsi="Arial" w:cs="Arial"/>
          <w:b/>
          <w:spacing w:val="-1"/>
          <w:sz w:val="28"/>
          <w:szCs w:val="28"/>
          <w:lang w:val="de-DE"/>
        </w:rPr>
        <w:t>CC</w:t>
      </w:r>
      <w:r w:rsidRPr="00E7204A">
        <w:rPr>
          <w:rFonts w:ascii="Arial" w:eastAsia="Arial" w:hAnsi="Arial" w:cs="Arial"/>
          <w:b/>
          <w:sz w:val="28"/>
          <w:szCs w:val="28"/>
          <w:lang w:val="de-DE"/>
        </w:rPr>
        <w:t xml:space="preserve">ON </w:t>
      </w:r>
      <w:r w:rsidR="006E45DA" w:rsidRPr="00E7204A">
        <w:rPr>
          <w:rFonts w:ascii="Arial" w:eastAsia="Arial" w:hAnsi="Arial" w:cs="Arial"/>
          <w:b/>
          <w:sz w:val="28"/>
          <w:szCs w:val="28"/>
          <w:lang w:val="de-DE"/>
        </w:rPr>
        <w:t>Gmb</w:t>
      </w:r>
      <w:r w:rsidR="002E35DE" w:rsidRPr="00E7204A">
        <w:rPr>
          <w:rFonts w:ascii="Arial" w:eastAsia="Arial" w:hAnsi="Arial" w:cs="Arial"/>
          <w:b/>
          <w:sz w:val="28"/>
          <w:szCs w:val="28"/>
          <w:lang w:val="de-DE"/>
        </w:rPr>
        <w:t xml:space="preserve">H </w:t>
      </w:r>
      <w:r w:rsidR="00B034D0">
        <w:rPr>
          <w:rFonts w:ascii="Arial" w:eastAsia="Arial" w:hAnsi="Arial" w:cs="Arial"/>
          <w:b/>
          <w:sz w:val="28"/>
          <w:szCs w:val="28"/>
          <w:lang w:val="de-DE"/>
        </w:rPr>
        <w:t>präsentiert eis</w:t>
      </w:r>
      <w:r w:rsidR="00F87BC3">
        <w:rPr>
          <w:rFonts w:ascii="Arial" w:eastAsia="Arial" w:hAnsi="Arial" w:cs="Arial"/>
          <w:b/>
          <w:sz w:val="28"/>
          <w:szCs w:val="28"/>
          <w:lang w:val="de-DE"/>
        </w:rPr>
        <w:t>enlose Linearmotoren mit erhöhter Kraftdichte</w:t>
      </w:r>
    </w:p>
    <w:p w:rsidR="00B23B97" w:rsidRPr="00E7204A" w:rsidRDefault="00B23B97" w:rsidP="002E35DE">
      <w:pPr>
        <w:spacing w:before="8" w:line="220" w:lineRule="exact"/>
        <w:ind w:right="248"/>
        <w:rPr>
          <w:rFonts w:ascii="Arial" w:hAnsi="Arial" w:cs="Arial"/>
          <w:lang w:val="de-DE"/>
        </w:rPr>
      </w:pPr>
    </w:p>
    <w:p w:rsidR="00E7204A" w:rsidRPr="00E7204A" w:rsidRDefault="00E7204A" w:rsidP="002E35DE">
      <w:pPr>
        <w:spacing w:line="242" w:lineRule="auto"/>
        <w:ind w:right="248"/>
        <w:jc w:val="both"/>
        <w:rPr>
          <w:rFonts w:ascii="Arial" w:eastAsia="Arial" w:hAnsi="Arial" w:cs="Arial"/>
          <w:spacing w:val="-6"/>
          <w:lang w:val="de-DE"/>
        </w:rPr>
      </w:pPr>
      <w:r w:rsidRPr="00E7204A">
        <w:rPr>
          <w:rFonts w:ascii="Arial" w:eastAsia="Arial" w:hAnsi="Arial" w:cs="Arial"/>
          <w:b/>
          <w:spacing w:val="2"/>
          <w:lang w:val="de-DE"/>
        </w:rPr>
        <w:t>München</w:t>
      </w:r>
      <w:r w:rsidR="0053371B" w:rsidRPr="00E7204A">
        <w:rPr>
          <w:rFonts w:ascii="Arial" w:eastAsia="Arial" w:hAnsi="Arial" w:cs="Arial"/>
          <w:b/>
          <w:lang w:val="de-DE"/>
        </w:rPr>
        <w:t>,</w:t>
      </w:r>
      <w:r w:rsidR="0053371B" w:rsidRPr="00E7204A">
        <w:rPr>
          <w:rFonts w:ascii="Arial" w:eastAsia="Arial" w:hAnsi="Arial" w:cs="Arial"/>
          <w:b/>
          <w:spacing w:val="-8"/>
          <w:lang w:val="de-DE"/>
        </w:rPr>
        <w:t xml:space="preserve"> </w:t>
      </w:r>
      <w:r w:rsidR="0033495E">
        <w:rPr>
          <w:rFonts w:ascii="Arial" w:eastAsia="Arial" w:hAnsi="Arial" w:cs="Arial"/>
          <w:b/>
          <w:lang w:val="de-DE"/>
        </w:rPr>
        <w:t>Oktober</w:t>
      </w:r>
      <w:bookmarkStart w:id="0" w:name="_GoBack"/>
      <w:bookmarkEnd w:id="0"/>
      <w:r w:rsidR="0053371B" w:rsidRPr="00E7204A">
        <w:rPr>
          <w:rFonts w:ascii="Arial" w:eastAsia="Arial" w:hAnsi="Arial" w:cs="Arial"/>
          <w:b/>
          <w:spacing w:val="-10"/>
          <w:lang w:val="de-DE"/>
        </w:rPr>
        <w:t xml:space="preserve"> </w:t>
      </w:r>
      <w:r w:rsidR="0053371B" w:rsidRPr="00E7204A">
        <w:rPr>
          <w:rFonts w:ascii="Arial" w:eastAsia="Arial" w:hAnsi="Arial" w:cs="Arial"/>
          <w:b/>
          <w:spacing w:val="2"/>
          <w:lang w:val="de-DE"/>
        </w:rPr>
        <w:t>2</w:t>
      </w:r>
      <w:r w:rsidR="0053371B" w:rsidRPr="00E7204A">
        <w:rPr>
          <w:rFonts w:ascii="Arial" w:eastAsia="Arial" w:hAnsi="Arial" w:cs="Arial"/>
          <w:b/>
          <w:lang w:val="de-DE"/>
        </w:rPr>
        <w:t>0</w:t>
      </w:r>
      <w:r w:rsidR="0053371B" w:rsidRPr="00E7204A">
        <w:rPr>
          <w:rFonts w:ascii="Arial" w:eastAsia="Arial" w:hAnsi="Arial" w:cs="Arial"/>
          <w:b/>
          <w:spacing w:val="1"/>
          <w:lang w:val="de-DE"/>
        </w:rPr>
        <w:t>1</w:t>
      </w:r>
      <w:r w:rsidR="005A0A69" w:rsidRPr="00E7204A">
        <w:rPr>
          <w:rFonts w:ascii="Arial" w:eastAsia="Arial" w:hAnsi="Arial" w:cs="Arial"/>
          <w:b/>
          <w:lang w:val="de-DE"/>
        </w:rPr>
        <w:t>5</w:t>
      </w:r>
      <w:r w:rsidR="0053371B" w:rsidRPr="00E7204A">
        <w:rPr>
          <w:rFonts w:ascii="Arial" w:eastAsia="Arial" w:hAnsi="Arial" w:cs="Arial"/>
          <w:b/>
          <w:spacing w:val="-3"/>
          <w:lang w:val="de-DE"/>
        </w:rPr>
        <w:t xml:space="preserve"> </w:t>
      </w:r>
      <w:r w:rsidR="0053371B" w:rsidRPr="00E7204A">
        <w:rPr>
          <w:rFonts w:ascii="Arial" w:eastAsia="Arial" w:hAnsi="Arial" w:cs="Arial"/>
          <w:lang w:val="de-DE"/>
        </w:rPr>
        <w:t>–</w:t>
      </w:r>
      <w:r w:rsidR="0053371B" w:rsidRPr="00E7204A">
        <w:rPr>
          <w:rFonts w:ascii="Arial" w:eastAsia="Arial" w:hAnsi="Arial" w:cs="Arial"/>
          <w:spacing w:val="1"/>
          <w:lang w:val="de-DE"/>
        </w:rPr>
        <w:t xml:space="preserve"> </w:t>
      </w:r>
      <w:r w:rsidR="0053371B" w:rsidRPr="00E7204A">
        <w:rPr>
          <w:rFonts w:ascii="Arial" w:eastAsia="Arial" w:hAnsi="Arial" w:cs="Arial"/>
          <w:lang w:val="de-DE"/>
        </w:rPr>
        <w:t>M</w:t>
      </w:r>
      <w:r w:rsidR="0053371B" w:rsidRPr="00E7204A">
        <w:rPr>
          <w:rFonts w:ascii="Arial" w:eastAsia="Arial" w:hAnsi="Arial" w:cs="Arial"/>
          <w:spacing w:val="-1"/>
          <w:lang w:val="de-DE"/>
        </w:rPr>
        <w:t>A</w:t>
      </w:r>
      <w:r w:rsidR="0053371B" w:rsidRPr="00E7204A">
        <w:rPr>
          <w:rFonts w:ascii="Arial" w:eastAsia="Arial" w:hAnsi="Arial" w:cs="Arial"/>
          <w:spacing w:val="2"/>
          <w:lang w:val="de-DE"/>
        </w:rPr>
        <w:t>C</w:t>
      </w:r>
      <w:r w:rsidR="0053371B" w:rsidRPr="00E7204A">
        <w:rPr>
          <w:rFonts w:ascii="Arial" w:eastAsia="Arial" w:hAnsi="Arial" w:cs="Arial"/>
          <w:lang w:val="de-DE"/>
        </w:rPr>
        <w:t>C</w:t>
      </w:r>
      <w:r w:rsidR="0053371B" w:rsidRPr="00E7204A">
        <w:rPr>
          <w:rFonts w:ascii="Arial" w:eastAsia="Arial" w:hAnsi="Arial" w:cs="Arial"/>
          <w:spacing w:val="1"/>
          <w:lang w:val="de-DE"/>
        </w:rPr>
        <w:t>O</w:t>
      </w:r>
      <w:r w:rsidR="0053371B" w:rsidRPr="00E7204A">
        <w:rPr>
          <w:rFonts w:ascii="Arial" w:eastAsia="Arial" w:hAnsi="Arial" w:cs="Arial"/>
          <w:lang w:val="de-DE"/>
        </w:rPr>
        <w:t>N</w:t>
      </w:r>
      <w:r w:rsidR="0053371B" w:rsidRPr="00E7204A">
        <w:rPr>
          <w:rFonts w:ascii="Arial" w:eastAsia="Arial" w:hAnsi="Arial" w:cs="Arial"/>
          <w:spacing w:val="-9"/>
          <w:lang w:val="de-DE"/>
        </w:rPr>
        <w:t xml:space="preserve"> </w:t>
      </w:r>
      <w:r w:rsidR="0053371B" w:rsidRPr="00E7204A">
        <w:rPr>
          <w:rFonts w:ascii="Arial" w:eastAsia="Arial" w:hAnsi="Arial" w:cs="Arial"/>
          <w:spacing w:val="1"/>
          <w:lang w:val="de-DE"/>
        </w:rPr>
        <w:t>G</w:t>
      </w:r>
      <w:r w:rsidR="0053371B" w:rsidRPr="00E7204A">
        <w:rPr>
          <w:rFonts w:ascii="Arial" w:eastAsia="Arial" w:hAnsi="Arial" w:cs="Arial"/>
          <w:spacing w:val="4"/>
          <w:lang w:val="de-DE"/>
        </w:rPr>
        <w:t>m</w:t>
      </w:r>
      <w:r w:rsidR="0053371B" w:rsidRPr="00E7204A">
        <w:rPr>
          <w:rFonts w:ascii="Arial" w:eastAsia="Arial" w:hAnsi="Arial" w:cs="Arial"/>
          <w:lang w:val="de-DE"/>
        </w:rPr>
        <w:t>bH</w:t>
      </w:r>
      <w:r w:rsidR="0053371B" w:rsidRPr="00E7204A">
        <w:rPr>
          <w:rFonts w:ascii="Arial" w:eastAsia="Arial" w:hAnsi="Arial" w:cs="Arial"/>
          <w:spacing w:val="-6"/>
          <w:lang w:val="de-DE"/>
        </w:rPr>
        <w:t xml:space="preserve"> </w:t>
      </w:r>
      <w:r w:rsidR="00B034D0">
        <w:rPr>
          <w:rFonts w:ascii="Arial" w:eastAsia="Arial" w:hAnsi="Arial" w:cs="Arial"/>
          <w:spacing w:val="-6"/>
          <w:lang w:val="de-DE"/>
        </w:rPr>
        <w:t>präsentiert neue eisenlose Linearmotoren</w:t>
      </w:r>
      <w:r w:rsidR="005D390C">
        <w:rPr>
          <w:rFonts w:ascii="Arial" w:eastAsia="Arial" w:hAnsi="Arial" w:cs="Arial"/>
          <w:spacing w:val="-6"/>
          <w:lang w:val="de-DE"/>
        </w:rPr>
        <w:t xml:space="preserve"> der DX-Serie, die eine höhere Kraftdichte und Dynamik ermöglichen.</w:t>
      </w:r>
    </w:p>
    <w:p w:rsidR="008E74F6" w:rsidRDefault="00E7204A" w:rsidP="005D390C">
      <w:pPr>
        <w:spacing w:before="100" w:beforeAutospacing="1" w:after="100" w:afterAutospacing="1"/>
        <w:jc w:val="both"/>
        <w:rPr>
          <w:rFonts w:ascii="Arial" w:eastAsia="Arial" w:hAnsi="Arial" w:cs="Arial"/>
          <w:lang w:val="de-DE"/>
        </w:rPr>
      </w:pPr>
      <w:r w:rsidRPr="0023038B">
        <w:rPr>
          <w:rFonts w:ascii="Arial" w:eastAsia="Arial" w:hAnsi="Arial" w:cs="Arial"/>
          <w:lang w:val="de-DE"/>
        </w:rPr>
        <w:t>D</w:t>
      </w:r>
      <w:r w:rsidRPr="00E04E5E">
        <w:rPr>
          <w:rFonts w:ascii="Arial" w:eastAsia="Arial" w:hAnsi="Arial" w:cs="Arial"/>
          <w:lang w:val="de-DE"/>
        </w:rPr>
        <w:t>i</w:t>
      </w:r>
      <w:r w:rsidRPr="0023038B">
        <w:rPr>
          <w:rFonts w:ascii="Arial" w:eastAsia="Arial" w:hAnsi="Arial" w:cs="Arial"/>
          <w:lang w:val="de-DE"/>
        </w:rPr>
        <w:t>e</w:t>
      </w:r>
      <w:r w:rsidRPr="00E04E5E">
        <w:rPr>
          <w:rFonts w:ascii="Arial" w:eastAsia="Arial" w:hAnsi="Arial" w:cs="Arial"/>
          <w:lang w:val="de-DE"/>
        </w:rPr>
        <w:t xml:space="preserve"> </w:t>
      </w:r>
      <w:r w:rsidRPr="0023038B">
        <w:rPr>
          <w:rFonts w:ascii="Arial" w:eastAsia="Arial" w:hAnsi="Arial" w:cs="Arial"/>
          <w:lang w:val="de-DE"/>
        </w:rPr>
        <w:t>M</w:t>
      </w:r>
      <w:r w:rsidRPr="00E04E5E">
        <w:rPr>
          <w:rFonts w:ascii="Arial" w:eastAsia="Arial" w:hAnsi="Arial" w:cs="Arial"/>
          <w:lang w:val="de-DE"/>
        </w:rPr>
        <w:t>AC</w:t>
      </w:r>
      <w:r w:rsidRPr="0023038B">
        <w:rPr>
          <w:rFonts w:ascii="Arial" w:eastAsia="Arial" w:hAnsi="Arial" w:cs="Arial"/>
          <w:lang w:val="de-DE"/>
        </w:rPr>
        <w:t>C</w:t>
      </w:r>
      <w:r w:rsidRPr="00E04E5E">
        <w:rPr>
          <w:rFonts w:ascii="Arial" w:eastAsia="Arial" w:hAnsi="Arial" w:cs="Arial"/>
          <w:lang w:val="de-DE"/>
        </w:rPr>
        <w:t>O</w:t>
      </w:r>
      <w:r w:rsidRPr="0023038B">
        <w:rPr>
          <w:rFonts w:ascii="Arial" w:eastAsia="Arial" w:hAnsi="Arial" w:cs="Arial"/>
          <w:lang w:val="de-DE"/>
        </w:rPr>
        <w:t>N</w:t>
      </w:r>
      <w:r w:rsidRPr="00E04E5E">
        <w:rPr>
          <w:rFonts w:ascii="Arial" w:eastAsia="Arial" w:hAnsi="Arial" w:cs="Arial"/>
          <w:lang w:val="de-DE"/>
        </w:rPr>
        <w:t xml:space="preserve"> Gm</w:t>
      </w:r>
      <w:r w:rsidRPr="0023038B">
        <w:rPr>
          <w:rFonts w:ascii="Arial" w:eastAsia="Arial" w:hAnsi="Arial" w:cs="Arial"/>
          <w:lang w:val="de-DE"/>
        </w:rPr>
        <w:t>bH,</w:t>
      </w:r>
      <w:r w:rsidRPr="00E04E5E">
        <w:rPr>
          <w:rFonts w:ascii="Arial" w:eastAsia="Arial" w:hAnsi="Arial" w:cs="Arial"/>
          <w:lang w:val="de-DE"/>
        </w:rPr>
        <w:t xml:space="preserve"> d</w:t>
      </w:r>
      <w:r w:rsidRPr="0023038B">
        <w:rPr>
          <w:rFonts w:ascii="Arial" w:eastAsia="Arial" w:hAnsi="Arial" w:cs="Arial"/>
          <w:lang w:val="de-DE"/>
        </w:rPr>
        <w:t>er</w:t>
      </w:r>
      <w:r w:rsidRPr="00E04E5E">
        <w:rPr>
          <w:rFonts w:ascii="Arial" w:eastAsia="Arial" w:hAnsi="Arial" w:cs="Arial"/>
          <w:lang w:val="de-DE"/>
        </w:rPr>
        <w:t xml:space="preserve"> k</w:t>
      </w:r>
      <w:r w:rsidRPr="0023038B">
        <w:rPr>
          <w:rFonts w:ascii="Arial" w:eastAsia="Arial" w:hAnsi="Arial" w:cs="Arial"/>
          <w:lang w:val="de-DE"/>
        </w:rPr>
        <w:t>o</w:t>
      </w:r>
      <w:r w:rsidRPr="00E04E5E">
        <w:rPr>
          <w:rFonts w:ascii="Arial" w:eastAsia="Arial" w:hAnsi="Arial" w:cs="Arial"/>
          <w:lang w:val="de-DE"/>
        </w:rPr>
        <w:t>m</w:t>
      </w:r>
      <w:r w:rsidRPr="0023038B">
        <w:rPr>
          <w:rFonts w:ascii="Arial" w:eastAsia="Arial" w:hAnsi="Arial" w:cs="Arial"/>
          <w:lang w:val="de-DE"/>
        </w:rPr>
        <w:t>p</w:t>
      </w:r>
      <w:r w:rsidRPr="00E04E5E">
        <w:rPr>
          <w:rFonts w:ascii="Arial" w:eastAsia="Arial" w:hAnsi="Arial" w:cs="Arial"/>
          <w:lang w:val="de-DE"/>
        </w:rPr>
        <w:t>e</w:t>
      </w:r>
      <w:r w:rsidRPr="0023038B">
        <w:rPr>
          <w:rFonts w:ascii="Arial" w:eastAsia="Arial" w:hAnsi="Arial" w:cs="Arial"/>
          <w:lang w:val="de-DE"/>
        </w:rPr>
        <w:t>te</w:t>
      </w:r>
      <w:r w:rsidRPr="00E04E5E">
        <w:rPr>
          <w:rFonts w:ascii="Arial" w:eastAsia="Arial" w:hAnsi="Arial" w:cs="Arial"/>
          <w:lang w:val="de-DE"/>
        </w:rPr>
        <w:t>n</w:t>
      </w:r>
      <w:r w:rsidRPr="0023038B">
        <w:rPr>
          <w:rFonts w:ascii="Arial" w:eastAsia="Arial" w:hAnsi="Arial" w:cs="Arial"/>
          <w:lang w:val="de-DE"/>
        </w:rPr>
        <w:t>te</w:t>
      </w:r>
      <w:r w:rsidRPr="00E04E5E">
        <w:rPr>
          <w:rFonts w:ascii="Arial" w:eastAsia="Arial" w:hAnsi="Arial" w:cs="Arial"/>
          <w:lang w:val="de-DE"/>
        </w:rPr>
        <w:t xml:space="preserve"> P</w:t>
      </w:r>
      <w:r w:rsidRPr="0023038B">
        <w:rPr>
          <w:rFonts w:ascii="Arial" w:eastAsia="Arial" w:hAnsi="Arial" w:cs="Arial"/>
          <w:lang w:val="de-DE"/>
        </w:rPr>
        <w:t>art</w:t>
      </w:r>
      <w:r w:rsidRPr="00E04E5E">
        <w:rPr>
          <w:rFonts w:ascii="Arial" w:eastAsia="Arial" w:hAnsi="Arial" w:cs="Arial"/>
          <w:lang w:val="de-DE"/>
        </w:rPr>
        <w:t>n</w:t>
      </w:r>
      <w:r w:rsidRPr="0023038B">
        <w:rPr>
          <w:rFonts w:ascii="Arial" w:eastAsia="Arial" w:hAnsi="Arial" w:cs="Arial"/>
          <w:lang w:val="de-DE"/>
        </w:rPr>
        <w:t>er</w:t>
      </w:r>
      <w:r w:rsidRPr="00E04E5E">
        <w:rPr>
          <w:rFonts w:ascii="Arial" w:eastAsia="Arial" w:hAnsi="Arial" w:cs="Arial"/>
          <w:lang w:val="de-DE"/>
        </w:rPr>
        <w:t xml:space="preserve"> f</w:t>
      </w:r>
      <w:r w:rsidRPr="0023038B">
        <w:rPr>
          <w:rFonts w:ascii="Arial" w:eastAsia="Arial" w:hAnsi="Arial" w:cs="Arial"/>
          <w:lang w:val="de-DE"/>
        </w:rPr>
        <w:t>ür</w:t>
      </w:r>
      <w:r w:rsidRPr="00E04E5E">
        <w:rPr>
          <w:rFonts w:ascii="Arial" w:eastAsia="Arial" w:hAnsi="Arial" w:cs="Arial"/>
          <w:lang w:val="de-DE"/>
        </w:rPr>
        <w:t xml:space="preserve"> m</w:t>
      </w:r>
      <w:r w:rsidRPr="0023038B">
        <w:rPr>
          <w:rFonts w:ascii="Arial" w:eastAsia="Arial" w:hAnsi="Arial" w:cs="Arial"/>
          <w:lang w:val="de-DE"/>
        </w:rPr>
        <w:t>e</w:t>
      </w:r>
      <w:r w:rsidRPr="00E04E5E">
        <w:rPr>
          <w:rFonts w:ascii="Arial" w:eastAsia="Arial" w:hAnsi="Arial" w:cs="Arial"/>
          <w:lang w:val="de-DE"/>
        </w:rPr>
        <w:t>c</w:t>
      </w:r>
      <w:r w:rsidRPr="0023038B">
        <w:rPr>
          <w:rFonts w:ascii="Arial" w:eastAsia="Arial" w:hAnsi="Arial" w:cs="Arial"/>
          <w:lang w:val="de-DE"/>
        </w:rPr>
        <w:t>h</w:t>
      </w:r>
      <w:r w:rsidRPr="00E04E5E">
        <w:rPr>
          <w:rFonts w:ascii="Arial" w:eastAsia="Arial" w:hAnsi="Arial" w:cs="Arial"/>
          <w:lang w:val="de-DE"/>
        </w:rPr>
        <w:t>a</w:t>
      </w:r>
      <w:r w:rsidRPr="0023038B">
        <w:rPr>
          <w:rFonts w:ascii="Arial" w:eastAsia="Arial" w:hAnsi="Arial" w:cs="Arial"/>
          <w:lang w:val="de-DE"/>
        </w:rPr>
        <w:t>tro</w:t>
      </w:r>
      <w:r w:rsidRPr="00E04E5E">
        <w:rPr>
          <w:rFonts w:ascii="Arial" w:eastAsia="Arial" w:hAnsi="Arial" w:cs="Arial"/>
          <w:lang w:val="de-DE"/>
        </w:rPr>
        <w:t>nisc</w:t>
      </w:r>
      <w:r w:rsidRPr="0023038B">
        <w:rPr>
          <w:rFonts w:ascii="Arial" w:eastAsia="Arial" w:hAnsi="Arial" w:cs="Arial"/>
          <w:lang w:val="de-DE"/>
        </w:rPr>
        <w:t>he</w:t>
      </w:r>
      <w:r w:rsidRPr="00E04E5E">
        <w:rPr>
          <w:rFonts w:ascii="Arial" w:eastAsia="Arial" w:hAnsi="Arial" w:cs="Arial"/>
          <w:lang w:val="de-DE"/>
        </w:rPr>
        <w:t xml:space="preserve"> L</w:t>
      </w:r>
      <w:r w:rsidRPr="0023038B">
        <w:rPr>
          <w:rFonts w:ascii="Arial" w:eastAsia="Arial" w:hAnsi="Arial" w:cs="Arial"/>
          <w:lang w:val="de-DE"/>
        </w:rPr>
        <w:t>ö</w:t>
      </w:r>
      <w:r w:rsidRPr="00E04E5E">
        <w:rPr>
          <w:rFonts w:ascii="Arial" w:eastAsia="Arial" w:hAnsi="Arial" w:cs="Arial"/>
          <w:lang w:val="de-DE"/>
        </w:rPr>
        <w:t>s</w:t>
      </w:r>
      <w:r w:rsidRPr="0023038B">
        <w:rPr>
          <w:rFonts w:ascii="Arial" w:eastAsia="Arial" w:hAnsi="Arial" w:cs="Arial"/>
          <w:lang w:val="de-DE"/>
        </w:rPr>
        <w:t>u</w:t>
      </w:r>
      <w:r w:rsidRPr="00E04E5E">
        <w:rPr>
          <w:rFonts w:ascii="Arial" w:eastAsia="Arial" w:hAnsi="Arial" w:cs="Arial"/>
          <w:lang w:val="de-DE"/>
        </w:rPr>
        <w:t>ng</w:t>
      </w:r>
      <w:r w:rsidRPr="0023038B">
        <w:rPr>
          <w:rFonts w:ascii="Arial" w:eastAsia="Arial" w:hAnsi="Arial" w:cs="Arial"/>
          <w:lang w:val="de-DE"/>
        </w:rPr>
        <w:t>e</w:t>
      </w:r>
      <w:r w:rsidRPr="00E04E5E">
        <w:rPr>
          <w:rFonts w:ascii="Arial" w:eastAsia="Arial" w:hAnsi="Arial" w:cs="Arial"/>
          <w:lang w:val="de-DE"/>
        </w:rPr>
        <w:t>n</w:t>
      </w:r>
      <w:r w:rsidR="00C72F93">
        <w:rPr>
          <w:rFonts w:ascii="Arial" w:eastAsia="Arial" w:hAnsi="Arial" w:cs="Arial"/>
          <w:lang w:val="de-DE"/>
        </w:rPr>
        <w:t xml:space="preserve"> seit 1982</w:t>
      </w:r>
      <w:r w:rsidR="00D420C6">
        <w:rPr>
          <w:rFonts w:ascii="Arial" w:eastAsia="Arial" w:hAnsi="Arial" w:cs="Arial"/>
          <w:lang w:val="de-DE"/>
        </w:rPr>
        <w:t xml:space="preserve">, </w:t>
      </w:r>
      <w:r w:rsidR="005D390C">
        <w:rPr>
          <w:rFonts w:ascii="Arial" w:eastAsia="Arial" w:hAnsi="Arial" w:cs="Arial"/>
          <w:lang w:val="de-DE"/>
        </w:rPr>
        <w:t xml:space="preserve">lanciert </w:t>
      </w:r>
      <w:r w:rsidR="00F87BC3">
        <w:rPr>
          <w:rFonts w:ascii="Arial" w:eastAsia="Arial" w:hAnsi="Arial" w:cs="Arial"/>
          <w:lang w:val="de-DE"/>
        </w:rPr>
        <w:t xml:space="preserve">die DX-Serie von eisenlosen Linearmotoren als Bausatz. </w:t>
      </w:r>
      <w:r w:rsidR="008E74F6">
        <w:rPr>
          <w:rFonts w:ascii="Arial" w:eastAsia="Arial" w:hAnsi="Arial" w:cs="Arial"/>
          <w:lang w:val="de-DE"/>
        </w:rPr>
        <w:t>Die Spulenteile dieser Linearmotoren beinhalten Wicklungen, die sich überlappen. Diese bereits patentierte Technolgie ermöglicht ein gutes Verhältnis zwischen Kraftdichte und Bauraum d.h. für dieselbe Spitzenkraft sind die Spulenteile gegenüber Wettbewerbsprodukten geometrisch kleiner. Die geringere Masse des Spulenteils ermöglicht demzufolge eine höhere Beschleunigung und dadurch mehr Dynamik.</w:t>
      </w:r>
    </w:p>
    <w:p w:rsidR="00154DB1" w:rsidRDefault="008E74F6" w:rsidP="005D390C">
      <w:pPr>
        <w:spacing w:before="100" w:beforeAutospacing="1" w:after="100" w:afterAutospacing="1"/>
        <w:jc w:val="both"/>
        <w:rPr>
          <w:rFonts w:ascii="Arial" w:eastAsia="Arial" w:hAnsi="Arial" w:cs="Arial"/>
          <w:lang w:val="de-DE"/>
        </w:rPr>
      </w:pPr>
      <w:r>
        <w:rPr>
          <w:rFonts w:ascii="Arial" w:eastAsia="Arial" w:hAnsi="Arial" w:cs="Arial"/>
          <w:lang w:val="de-DE"/>
        </w:rPr>
        <w:t xml:space="preserve">Zum Thema Kühlung können die Spulenteile optional mit einem Druckluftanschluss </w:t>
      </w:r>
      <w:r w:rsidR="00995753">
        <w:rPr>
          <w:rFonts w:ascii="Arial" w:eastAsia="Arial" w:hAnsi="Arial" w:cs="Arial"/>
          <w:lang w:val="de-DE"/>
        </w:rPr>
        <w:t>geliefert</w:t>
      </w:r>
      <w:r>
        <w:rPr>
          <w:rFonts w:ascii="Arial" w:eastAsia="Arial" w:hAnsi="Arial" w:cs="Arial"/>
          <w:lang w:val="de-DE"/>
        </w:rPr>
        <w:t xml:space="preserve"> werden. Der Einsatz von Druckluftkühlung erhöht somit die mögliche Dauerkraft.</w:t>
      </w:r>
      <w:r w:rsidR="008E1C96">
        <w:rPr>
          <w:rFonts w:ascii="Arial" w:eastAsia="Arial" w:hAnsi="Arial" w:cs="Arial"/>
          <w:lang w:val="de-DE"/>
        </w:rPr>
        <w:t xml:space="preserve"> Alle Spulenteile sind mit hochflexiblen Kabeln, Hall-Effekt-Sensoren und einem Temperatursensor standardmäßig versehen.</w:t>
      </w:r>
      <w:r w:rsidR="00673B61">
        <w:rPr>
          <w:rFonts w:ascii="Arial" w:eastAsia="Arial" w:hAnsi="Arial" w:cs="Arial"/>
          <w:lang w:val="de-DE"/>
        </w:rPr>
        <w:t xml:space="preserve"> </w:t>
      </w:r>
    </w:p>
    <w:p w:rsidR="00673B61" w:rsidRDefault="00673B61" w:rsidP="005D390C">
      <w:pPr>
        <w:spacing w:before="100" w:beforeAutospacing="1" w:after="100" w:afterAutospacing="1"/>
        <w:jc w:val="both"/>
        <w:rPr>
          <w:rFonts w:ascii="Arial" w:eastAsia="Arial" w:hAnsi="Arial" w:cs="Arial"/>
          <w:lang w:val="de-DE"/>
        </w:rPr>
      </w:pPr>
      <w:r>
        <w:rPr>
          <w:rFonts w:ascii="Arial" w:eastAsia="Arial" w:hAnsi="Arial" w:cs="Arial"/>
          <w:lang w:val="de-DE"/>
        </w:rPr>
        <w:t xml:space="preserve">Die zur jeweiligen Spulenteilgröße gehörenden U-förmigen Magnetbahnen sind in 60mm </w:t>
      </w:r>
      <w:r w:rsidR="00995753">
        <w:rPr>
          <w:rFonts w:ascii="Arial" w:eastAsia="Arial" w:hAnsi="Arial" w:cs="Arial"/>
          <w:lang w:val="de-DE"/>
        </w:rPr>
        <w:t xml:space="preserve">Längen </w:t>
      </w:r>
      <w:r>
        <w:rPr>
          <w:rFonts w:ascii="Arial" w:eastAsia="Arial" w:hAnsi="Arial" w:cs="Arial"/>
          <w:lang w:val="de-DE"/>
        </w:rPr>
        <w:t>verfügbar. Somit kann die gewünschte Hublänge modular und auf unbestimmte Länge</w:t>
      </w:r>
      <w:r w:rsidR="00995753" w:rsidRPr="00995753">
        <w:rPr>
          <w:rFonts w:ascii="Arial" w:eastAsia="Arial" w:hAnsi="Arial" w:cs="Arial"/>
          <w:lang w:val="de-DE"/>
        </w:rPr>
        <w:t xml:space="preserve"> </w:t>
      </w:r>
      <w:r w:rsidR="00995753">
        <w:rPr>
          <w:rFonts w:ascii="Arial" w:eastAsia="Arial" w:hAnsi="Arial" w:cs="Arial"/>
          <w:lang w:val="de-DE"/>
        </w:rPr>
        <w:t>aufgebaut werden</w:t>
      </w:r>
      <w:r>
        <w:rPr>
          <w:rFonts w:ascii="Arial" w:eastAsia="Arial" w:hAnsi="Arial" w:cs="Arial"/>
          <w:lang w:val="de-DE"/>
        </w:rPr>
        <w:t>. Die wichtigsten Eigenschaften können wie folgt zusammengefasst werden:</w:t>
      </w:r>
    </w:p>
    <w:p w:rsidR="009E7F9A" w:rsidRPr="009E7F9A" w:rsidRDefault="009E7F9A" w:rsidP="009E7F9A">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niedrige Kraftwelligkeit, da Spulenteil eisenlos</w:t>
      </w:r>
    </w:p>
    <w:p w:rsidR="00D521AF" w:rsidRDefault="00D521AF" w:rsidP="00673B61">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höhere Dynamik gegenüber</w:t>
      </w:r>
      <w:r w:rsidR="009E7F9A">
        <w:rPr>
          <w:rFonts w:ascii="Arial" w:eastAsia="Arial" w:hAnsi="Arial" w:cs="Arial"/>
          <w:lang w:val="de-DE"/>
        </w:rPr>
        <w:t xml:space="preserve"> Achsen mit Gewinde/Riementrieb</w:t>
      </w:r>
    </w:p>
    <w:p w:rsidR="009E7F9A" w:rsidRDefault="009E7F9A" w:rsidP="00673B61">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exzellenter Gleichlauf, besonders im Kriechgang</w:t>
      </w:r>
    </w:p>
    <w:p w:rsidR="009E7F9A" w:rsidRDefault="009E7F9A" w:rsidP="00673B61">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kein Umkehrspiel</w:t>
      </w:r>
    </w:p>
    <w:p w:rsidR="009E7F9A" w:rsidRDefault="009E7F9A" w:rsidP="00673B61">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Wartungsfrei</w:t>
      </w:r>
    </w:p>
    <w:p w:rsidR="009E7F9A" w:rsidRDefault="009E7F9A" w:rsidP="00673B61">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lange Hübe ohne Reduzierung der Kraft entlang des Hubes</w:t>
      </w:r>
    </w:p>
    <w:p w:rsidR="009E7F9A" w:rsidRPr="00673B61" w:rsidRDefault="00154DB1" w:rsidP="00673B61">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einfache Verlängerung der Magnetbahn</w:t>
      </w:r>
    </w:p>
    <w:p w:rsidR="00673B61" w:rsidRDefault="00673B61" w:rsidP="005D390C">
      <w:pPr>
        <w:spacing w:before="100" w:beforeAutospacing="1" w:after="100" w:afterAutospacing="1"/>
        <w:jc w:val="both"/>
        <w:rPr>
          <w:rFonts w:ascii="Arial" w:eastAsia="Arial" w:hAnsi="Arial" w:cs="Arial"/>
          <w:lang w:val="de-DE"/>
        </w:rPr>
      </w:pPr>
      <w:r>
        <w:rPr>
          <w:rFonts w:ascii="Arial" w:eastAsia="Arial" w:hAnsi="Arial" w:cs="Arial"/>
          <w:lang w:val="de-DE"/>
        </w:rPr>
        <w:t xml:space="preserve">  </w:t>
      </w:r>
    </w:p>
    <w:p w:rsidR="00373489" w:rsidRPr="008E74F6" w:rsidRDefault="00373489" w:rsidP="00373489">
      <w:pPr>
        <w:spacing w:before="34"/>
        <w:ind w:right="388"/>
        <w:jc w:val="both"/>
        <w:rPr>
          <w:rFonts w:ascii="Arial" w:eastAsia="Arial" w:hAnsi="Arial" w:cs="Arial"/>
          <w:spacing w:val="1"/>
        </w:rPr>
      </w:pPr>
    </w:p>
    <w:p w:rsidR="00373489" w:rsidRPr="008E74F6" w:rsidRDefault="00373489" w:rsidP="00373489">
      <w:pPr>
        <w:spacing w:before="34"/>
        <w:ind w:right="388"/>
        <w:jc w:val="both"/>
        <w:rPr>
          <w:rFonts w:ascii="Arial" w:hAnsi="Arial" w:cs="Arial"/>
        </w:rPr>
      </w:pPr>
    </w:p>
    <w:p w:rsidR="00154DB1" w:rsidRDefault="00154DB1" w:rsidP="008E391E">
      <w:pPr>
        <w:spacing w:before="39" w:line="220" w:lineRule="exact"/>
        <w:ind w:right="229"/>
        <w:jc w:val="both"/>
        <w:rPr>
          <w:rFonts w:ascii="Arial" w:eastAsia="Arial" w:hAnsi="Arial" w:cs="Arial"/>
          <w:lang w:val="de-DE"/>
        </w:rPr>
      </w:pPr>
    </w:p>
    <w:p w:rsidR="00154DB1" w:rsidRPr="00154DB1" w:rsidRDefault="00154DB1" w:rsidP="008E391E">
      <w:pPr>
        <w:spacing w:before="39" w:line="220" w:lineRule="exact"/>
        <w:ind w:right="229"/>
        <w:jc w:val="both"/>
        <w:rPr>
          <w:rFonts w:ascii="Arial" w:eastAsia="Arial" w:hAnsi="Arial" w:cs="Arial"/>
          <w:b/>
          <w:lang w:val="de-DE"/>
        </w:rPr>
      </w:pPr>
      <w:r w:rsidRPr="00154DB1">
        <w:rPr>
          <w:rFonts w:ascii="Arial" w:eastAsia="Arial" w:hAnsi="Arial" w:cs="Arial"/>
          <w:b/>
          <w:lang w:val="de-DE"/>
        </w:rPr>
        <w:lastRenderedPageBreak/>
        <w:t>Anwendungen der eisenlosen Linearmotoren</w:t>
      </w:r>
    </w:p>
    <w:p w:rsidR="00154DB1" w:rsidRDefault="00154DB1" w:rsidP="008E391E">
      <w:pPr>
        <w:spacing w:before="39" w:line="220" w:lineRule="exact"/>
        <w:ind w:right="229"/>
        <w:jc w:val="both"/>
        <w:rPr>
          <w:rFonts w:ascii="Arial" w:eastAsia="Arial" w:hAnsi="Arial" w:cs="Arial"/>
          <w:lang w:val="de-DE"/>
        </w:rPr>
      </w:pPr>
    </w:p>
    <w:p w:rsidR="00154DB1" w:rsidRDefault="00154DB1" w:rsidP="00154DB1">
      <w:pPr>
        <w:pStyle w:val="Listenabsatz"/>
        <w:numPr>
          <w:ilvl w:val="0"/>
          <w:numId w:val="7"/>
        </w:numPr>
        <w:spacing w:before="39" w:line="220" w:lineRule="exact"/>
        <w:ind w:right="229"/>
        <w:jc w:val="both"/>
        <w:rPr>
          <w:rFonts w:ascii="Arial" w:eastAsia="Arial" w:hAnsi="Arial" w:cs="Arial"/>
          <w:lang w:val="de-DE"/>
        </w:rPr>
      </w:pPr>
      <w:r>
        <w:rPr>
          <w:rFonts w:ascii="Arial" w:eastAsia="Arial" w:hAnsi="Arial" w:cs="Arial"/>
          <w:lang w:val="de-DE"/>
        </w:rPr>
        <w:t>Laserschneidmaschinen</w:t>
      </w:r>
    </w:p>
    <w:p w:rsidR="00154DB1" w:rsidRDefault="00154DB1" w:rsidP="00154DB1">
      <w:pPr>
        <w:pStyle w:val="Listenabsatz"/>
        <w:numPr>
          <w:ilvl w:val="0"/>
          <w:numId w:val="7"/>
        </w:numPr>
        <w:spacing w:before="39" w:line="220" w:lineRule="exact"/>
        <w:ind w:right="229"/>
        <w:jc w:val="both"/>
        <w:rPr>
          <w:rFonts w:ascii="Arial" w:eastAsia="Arial" w:hAnsi="Arial" w:cs="Arial"/>
          <w:lang w:val="de-DE"/>
        </w:rPr>
      </w:pPr>
      <w:r>
        <w:rPr>
          <w:rFonts w:ascii="Arial" w:eastAsia="Arial" w:hAnsi="Arial" w:cs="Arial"/>
          <w:lang w:val="de-DE"/>
        </w:rPr>
        <w:t>hochpräzise Linearmotorachsen</w:t>
      </w:r>
    </w:p>
    <w:p w:rsidR="00154DB1" w:rsidRDefault="00154DB1" w:rsidP="00154DB1">
      <w:pPr>
        <w:pStyle w:val="Listenabsatz"/>
        <w:numPr>
          <w:ilvl w:val="0"/>
          <w:numId w:val="7"/>
        </w:numPr>
        <w:spacing w:before="39" w:line="220" w:lineRule="exact"/>
        <w:ind w:right="229"/>
        <w:jc w:val="both"/>
        <w:rPr>
          <w:rFonts w:ascii="Arial" w:eastAsia="Arial" w:hAnsi="Arial" w:cs="Arial"/>
          <w:lang w:val="de-DE"/>
        </w:rPr>
      </w:pPr>
      <w:r>
        <w:rPr>
          <w:rFonts w:ascii="Arial" w:eastAsia="Arial" w:hAnsi="Arial" w:cs="Arial"/>
          <w:lang w:val="de-DE"/>
        </w:rPr>
        <w:t>Photonik</w:t>
      </w:r>
    </w:p>
    <w:p w:rsidR="00154DB1" w:rsidRDefault="00154DB1" w:rsidP="00154DB1">
      <w:pPr>
        <w:pStyle w:val="Listenabsatz"/>
        <w:numPr>
          <w:ilvl w:val="0"/>
          <w:numId w:val="7"/>
        </w:numPr>
        <w:spacing w:before="39" w:line="220" w:lineRule="exact"/>
        <w:ind w:right="229"/>
        <w:jc w:val="both"/>
        <w:rPr>
          <w:rFonts w:ascii="Arial" w:eastAsia="Arial" w:hAnsi="Arial" w:cs="Arial"/>
          <w:lang w:val="de-DE"/>
        </w:rPr>
      </w:pPr>
      <w:r>
        <w:rPr>
          <w:rFonts w:ascii="Arial" w:eastAsia="Arial" w:hAnsi="Arial" w:cs="Arial"/>
          <w:lang w:val="de-DE"/>
        </w:rPr>
        <w:t>Biotech Handhabungsmaschinen</w:t>
      </w:r>
    </w:p>
    <w:p w:rsidR="00154DB1" w:rsidRDefault="00154DB1" w:rsidP="00154DB1">
      <w:pPr>
        <w:pStyle w:val="Listenabsatz"/>
        <w:numPr>
          <w:ilvl w:val="0"/>
          <w:numId w:val="7"/>
        </w:numPr>
        <w:spacing w:before="39" w:line="220" w:lineRule="exact"/>
        <w:ind w:right="229"/>
        <w:jc w:val="both"/>
        <w:rPr>
          <w:rFonts w:ascii="Arial" w:eastAsia="Arial" w:hAnsi="Arial" w:cs="Arial"/>
          <w:lang w:val="de-DE"/>
        </w:rPr>
      </w:pPr>
      <w:r>
        <w:rPr>
          <w:rFonts w:ascii="Arial" w:eastAsia="Arial" w:hAnsi="Arial" w:cs="Arial"/>
          <w:lang w:val="de-DE"/>
        </w:rPr>
        <w:t>Herstellung von Displays (Flat-panel, Liquid-crystal)</w:t>
      </w:r>
    </w:p>
    <w:p w:rsidR="00154DB1" w:rsidRDefault="00154DB1" w:rsidP="00154DB1">
      <w:pPr>
        <w:pStyle w:val="Listenabsatz"/>
        <w:numPr>
          <w:ilvl w:val="0"/>
          <w:numId w:val="7"/>
        </w:numPr>
        <w:spacing w:before="39" w:line="220" w:lineRule="exact"/>
        <w:ind w:right="229"/>
        <w:jc w:val="both"/>
        <w:rPr>
          <w:rFonts w:ascii="Arial" w:eastAsia="Arial" w:hAnsi="Arial" w:cs="Arial"/>
          <w:lang w:val="de-DE"/>
        </w:rPr>
      </w:pPr>
      <w:r>
        <w:rPr>
          <w:rFonts w:ascii="Arial" w:eastAsia="Arial" w:hAnsi="Arial" w:cs="Arial"/>
          <w:lang w:val="de-DE"/>
        </w:rPr>
        <w:t>Diebond-Anwendungen</w:t>
      </w:r>
    </w:p>
    <w:p w:rsidR="00154DB1" w:rsidRDefault="00154DB1" w:rsidP="00154DB1">
      <w:pPr>
        <w:pStyle w:val="Listenabsatz"/>
        <w:numPr>
          <w:ilvl w:val="0"/>
          <w:numId w:val="7"/>
        </w:numPr>
        <w:spacing w:before="39" w:line="220" w:lineRule="exact"/>
        <w:ind w:right="229"/>
        <w:jc w:val="both"/>
        <w:rPr>
          <w:rFonts w:ascii="Arial" w:eastAsia="Arial" w:hAnsi="Arial" w:cs="Arial"/>
          <w:lang w:val="de-DE"/>
        </w:rPr>
      </w:pPr>
      <w:r>
        <w:rPr>
          <w:rFonts w:ascii="Arial" w:eastAsia="Arial" w:hAnsi="Arial" w:cs="Arial"/>
          <w:lang w:val="de-DE"/>
        </w:rPr>
        <w:t>Mikroskop-Messtische</w:t>
      </w:r>
    </w:p>
    <w:p w:rsidR="00154DB1" w:rsidRDefault="00154DB1" w:rsidP="00154DB1">
      <w:pPr>
        <w:pStyle w:val="Listenabsatz"/>
        <w:numPr>
          <w:ilvl w:val="0"/>
          <w:numId w:val="7"/>
        </w:numPr>
        <w:spacing w:before="39" w:line="220" w:lineRule="exact"/>
        <w:ind w:right="229"/>
        <w:jc w:val="both"/>
        <w:rPr>
          <w:rFonts w:ascii="Arial" w:eastAsia="Arial" w:hAnsi="Arial" w:cs="Arial"/>
          <w:lang w:val="de-DE"/>
        </w:rPr>
      </w:pPr>
      <w:r>
        <w:rPr>
          <w:rFonts w:ascii="Arial" w:eastAsia="Arial" w:hAnsi="Arial" w:cs="Arial"/>
          <w:lang w:val="de-DE"/>
        </w:rPr>
        <w:t>Halbleiterherstellung</w:t>
      </w:r>
    </w:p>
    <w:p w:rsidR="00154DB1" w:rsidRPr="00154DB1" w:rsidRDefault="00154DB1" w:rsidP="00154DB1">
      <w:pPr>
        <w:pStyle w:val="Listenabsatz"/>
        <w:numPr>
          <w:ilvl w:val="0"/>
          <w:numId w:val="7"/>
        </w:numPr>
        <w:spacing w:before="39" w:line="220" w:lineRule="exact"/>
        <w:ind w:right="229"/>
        <w:jc w:val="both"/>
        <w:rPr>
          <w:rFonts w:ascii="Arial" w:eastAsia="Arial" w:hAnsi="Arial" w:cs="Arial"/>
          <w:lang w:val="de-DE"/>
        </w:rPr>
      </w:pPr>
      <w:r>
        <w:rPr>
          <w:rFonts w:ascii="Arial" w:eastAsia="Arial" w:hAnsi="Arial" w:cs="Arial"/>
          <w:lang w:val="de-DE"/>
        </w:rPr>
        <w:t xml:space="preserve">Verpackungsmaschinen </w:t>
      </w:r>
    </w:p>
    <w:p w:rsidR="00154DB1" w:rsidRDefault="00154DB1" w:rsidP="008E391E">
      <w:pPr>
        <w:spacing w:before="39" w:line="220" w:lineRule="exact"/>
        <w:ind w:right="229"/>
        <w:jc w:val="both"/>
        <w:rPr>
          <w:rFonts w:ascii="Arial" w:eastAsia="Arial" w:hAnsi="Arial" w:cs="Arial"/>
          <w:lang w:val="de-DE"/>
        </w:rPr>
      </w:pPr>
    </w:p>
    <w:p w:rsidR="00154DB1" w:rsidRDefault="00154DB1" w:rsidP="008E391E">
      <w:pPr>
        <w:spacing w:before="39" w:line="220" w:lineRule="exact"/>
        <w:ind w:right="229"/>
        <w:jc w:val="both"/>
        <w:rPr>
          <w:rFonts w:ascii="Arial" w:eastAsia="Arial" w:hAnsi="Arial" w:cs="Arial"/>
          <w:lang w:val="de-DE"/>
        </w:rPr>
      </w:pPr>
    </w:p>
    <w:p w:rsidR="008E391E" w:rsidRPr="00635B84" w:rsidRDefault="008E391E" w:rsidP="008E391E">
      <w:pPr>
        <w:spacing w:before="39" w:line="220" w:lineRule="exact"/>
        <w:ind w:right="229"/>
        <w:jc w:val="both"/>
        <w:rPr>
          <w:rFonts w:ascii="Arial" w:eastAsia="Arial" w:hAnsi="Arial" w:cs="Arial"/>
          <w:lang w:val="de-DE"/>
        </w:rPr>
      </w:pPr>
      <w:r w:rsidRPr="00635B84">
        <w:rPr>
          <w:rFonts w:ascii="Arial" w:eastAsia="Arial" w:hAnsi="Arial" w:cs="Arial"/>
          <w:lang w:val="de-DE"/>
        </w:rPr>
        <w:t xml:space="preserve">Die </w:t>
      </w:r>
      <w:r w:rsidRPr="00635B84">
        <w:rPr>
          <w:rFonts w:ascii="Arial" w:eastAsia="Arial" w:hAnsi="Arial" w:cs="Arial"/>
          <w:spacing w:val="3"/>
          <w:lang w:val="de-DE"/>
        </w:rPr>
        <w:t xml:space="preserve"> </w:t>
      </w:r>
      <w:r w:rsidRPr="00635B84">
        <w:rPr>
          <w:rFonts w:ascii="Arial" w:eastAsia="Arial" w:hAnsi="Arial" w:cs="Arial"/>
          <w:lang w:val="de-DE"/>
        </w:rPr>
        <w:t>a</w:t>
      </w:r>
      <w:r w:rsidRPr="00635B84">
        <w:rPr>
          <w:rFonts w:ascii="Arial" w:eastAsia="Arial" w:hAnsi="Arial" w:cs="Arial"/>
          <w:spacing w:val="-1"/>
          <w:lang w:val="de-DE"/>
        </w:rPr>
        <w:t>k</w:t>
      </w:r>
      <w:r w:rsidRPr="00635B84">
        <w:rPr>
          <w:rFonts w:ascii="Arial" w:eastAsia="Arial" w:hAnsi="Arial" w:cs="Arial"/>
          <w:spacing w:val="1"/>
          <w:lang w:val="de-DE"/>
        </w:rPr>
        <w:t>t</w:t>
      </w:r>
      <w:r w:rsidRPr="00635B84">
        <w:rPr>
          <w:rFonts w:ascii="Arial" w:eastAsia="Arial" w:hAnsi="Arial" w:cs="Arial"/>
          <w:lang w:val="de-DE"/>
        </w:rPr>
        <w:t>uel</w:t>
      </w:r>
      <w:r w:rsidRPr="00635B84">
        <w:rPr>
          <w:rFonts w:ascii="Arial" w:eastAsia="Arial" w:hAnsi="Arial" w:cs="Arial"/>
          <w:spacing w:val="1"/>
          <w:lang w:val="de-DE"/>
        </w:rPr>
        <w:t>l</w:t>
      </w:r>
      <w:r w:rsidRPr="00635B84">
        <w:rPr>
          <w:rFonts w:ascii="Arial" w:eastAsia="Arial" w:hAnsi="Arial" w:cs="Arial"/>
          <w:lang w:val="de-DE"/>
        </w:rPr>
        <w:t>e</w:t>
      </w:r>
      <w:r w:rsidRPr="00635B84">
        <w:rPr>
          <w:rFonts w:ascii="Arial" w:eastAsia="Arial" w:hAnsi="Arial" w:cs="Arial"/>
          <w:spacing w:val="54"/>
          <w:lang w:val="de-DE"/>
        </w:rPr>
        <w:t xml:space="preserve"> </w:t>
      </w:r>
      <w:r w:rsidRPr="00635B84">
        <w:rPr>
          <w:rFonts w:ascii="Arial" w:eastAsia="Arial" w:hAnsi="Arial" w:cs="Arial"/>
          <w:spacing w:val="-1"/>
          <w:lang w:val="de-DE"/>
        </w:rPr>
        <w:t>P</w:t>
      </w:r>
      <w:r w:rsidRPr="00635B84">
        <w:rPr>
          <w:rFonts w:ascii="Arial" w:eastAsia="Arial" w:hAnsi="Arial" w:cs="Arial"/>
          <w:spacing w:val="2"/>
          <w:lang w:val="de-DE"/>
        </w:rPr>
        <w:t>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w:t>
      </w:r>
      <w:r w:rsidRPr="00635B84">
        <w:rPr>
          <w:rFonts w:ascii="Arial" w:eastAsia="Arial" w:hAnsi="Arial" w:cs="Arial"/>
          <w:lang w:val="de-DE"/>
        </w:rPr>
        <w:t>ein</w:t>
      </w:r>
      <w:r w:rsidRPr="00635B84">
        <w:rPr>
          <w:rFonts w:ascii="Arial" w:eastAsia="Arial" w:hAnsi="Arial" w:cs="Arial"/>
          <w:spacing w:val="1"/>
          <w:lang w:val="de-DE"/>
        </w:rPr>
        <w:t>f</w:t>
      </w:r>
      <w:r w:rsidRPr="00635B84">
        <w:rPr>
          <w:rFonts w:ascii="Arial" w:eastAsia="Arial" w:hAnsi="Arial" w:cs="Arial"/>
          <w:lang w:val="de-DE"/>
        </w:rPr>
        <w:t>o</w:t>
      </w:r>
      <w:r w:rsidRPr="00635B84">
        <w:rPr>
          <w:rFonts w:ascii="Arial" w:eastAsia="Arial" w:hAnsi="Arial" w:cs="Arial"/>
          <w:spacing w:val="2"/>
          <w:lang w:val="de-DE"/>
        </w:rPr>
        <w:t>r</w:t>
      </w:r>
      <w:r w:rsidRPr="00635B84">
        <w:rPr>
          <w:rFonts w:ascii="Arial" w:eastAsia="Arial" w:hAnsi="Arial" w:cs="Arial"/>
          <w:lang w:val="de-DE"/>
        </w:rPr>
        <w:t>ma</w:t>
      </w:r>
      <w:r w:rsidRPr="00635B84">
        <w:rPr>
          <w:rFonts w:ascii="Arial" w:eastAsia="Arial" w:hAnsi="Arial" w:cs="Arial"/>
          <w:spacing w:val="1"/>
          <w:lang w:val="de-DE"/>
        </w:rPr>
        <w:t>t</w:t>
      </w:r>
      <w:r w:rsidRPr="00635B84">
        <w:rPr>
          <w:rFonts w:ascii="Arial" w:eastAsia="Arial" w:hAnsi="Arial" w:cs="Arial"/>
          <w:lang w:val="de-DE"/>
        </w:rPr>
        <w:t>ion</w:t>
      </w:r>
      <w:r w:rsidRPr="00635B84">
        <w:rPr>
          <w:rFonts w:ascii="Arial" w:eastAsia="Arial" w:hAnsi="Arial" w:cs="Arial"/>
          <w:spacing w:val="46"/>
          <w:lang w:val="de-DE"/>
        </w:rPr>
        <w:t xml:space="preserve"> </w:t>
      </w:r>
      <w:r w:rsidRPr="00635B84">
        <w:rPr>
          <w:rFonts w:ascii="Arial" w:eastAsia="Arial" w:hAnsi="Arial" w:cs="Arial"/>
          <w:lang w:val="de-DE"/>
        </w:rPr>
        <w:t xml:space="preserve">und </w:t>
      </w:r>
      <w:r w:rsidRPr="00635B84">
        <w:rPr>
          <w:rFonts w:ascii="Arial" w:eastAsia="Arial" w:hAnsi="Arial" w:cs="Arial"/>
          <w:spacing w:val="3"/>
          <w:lang w:val="de-DE"/>
        </w:rPr>
        <w:t xml:space="preserve"> </w:t>
      </w:r>
      <w:r w:rsidRPr="00635B84">
        <w:rPr>
          <w:rFonts w:ascii="Arial" w:eastAsia="Arial" w:hAnsi="Arial" w:cs="Arial"/>
          <w:lang w:val="de-DE"/>
        </w:rPr>
        <w:t xml:space="preserve">das </w:t>
      </w:r>
      <w:r w:rsidRPr="00635B84">
        <w:rPr>
          <w:rFonts w:ascii="Arial" w:eastAsia="Arial" w:hAnsi="Arial" w:cs="Arial"/>
          <w:spacing w:val="3"/>
          <w:lang w:val="de-DE"/>
        </w:rPr>
        <w:t xml:space="preserve"> </w:t>
      </w:r>
      <w:r w:rsidRPr="00635B84">
        <w:rPr>
          <w:rFonts w:ascii="Arial" w:eastAsia="Arial" w:hAnsi="Arial" w:cs="Arial"/>
          <w:spacing w:val="-1"/>
          <w:lang w:val="de-DE"/>
        </w:rPr>
        <w:t>Pr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se</w:t>
      </w:r>
      <w:r w:rsidRPr="00635B84">
        <w:rPr>
          <w:rFonts w:ascii="Arial" w:eastAsia="Arial" w:hAnsi="Arial" w:cs="Arial"/>
          <w:lang w:val="de-DE"/>
        </w:rPr>
        <w:t>bild</w:t>
      </w:r>
      <w:r w:rsidRPr="00635B84">
        <w:rPr>
          <w:rFonts w:ascii="Arial" w:eastAsia="Arial" w:hAnsi="Arial" w:cs="Arial"/>
          <w:spacing w:val="52"/>
          <w:lang w:val="de-DE"/>
        </w:rPr>
        <w:t xml:space="preserve"> </w:t>
      </w:r>
      <w:r w:rsidRPr="00635B84">
        <w:rPr>
          <w:rFonts w:ascii="Arial" w:eastAsia="Arial" w:hAnsi="Arial" w:cs="Arial"/>
          <w:lang w:val="de-DE"/>
        </w:rPr>
        <w:t xml:space="preserve">der </w:t>
      </w:r>
      <w:r w:rsidRPr="00635B84">
        <w:rPr>
          <w:rFonts w:ascii="Arial" w:eastAsia="Arial" w:hAnsi="Arial" w:cs="Arial"/>
          <w:spacing w:val="3"/>
          <w:lang w:val="de-DE"/>
        </w:rPr>
        <w:t xml:space="preserve"> </w:t>
      </w:r>
      <w:r w:rsidRPr="00635B84">
        <w:rPr>
          <w:rFonts w:ascii="Arial" w:eastAsia="Arial" w:hAnsi="Arial" w:cs="Arial"/>
          <w:lang w:val="de-DE"/>
        </w:rPr>
        <w:t>Fi</w:t>
      </w:r>
      <w:r w:rsidRPr="00635B84">
        <w:rPr>
          <w:rFonts w:ascii="Arial" w:eastAsia="Arial" w:hAnsi="Arial" w:cs="Arial"/>
          <w:spacing w:val="-1"/>
          <w:lang w:val="de-DE"/>
        </w:rPr>
        <w:t>r</w:t>
      </w:r>
      <w:r w:rsidRPr="00635B84">
        <w:rPr>
          <w:rFonts w:ascii="Arial" w:eastAsia="Arial" w:hAnsi="Arial" w:cs="Arial"/>
          <w:lang w:val="de-DE"/>
        </w:rPr>
        <w:t xml:space="preserve">ma </w:t>
      </w:r>
      <w:r w:rsidRPr="00635B84">
        <w:rPr>
          <w:rFonts w:ascii="Arial" w:eastAsia="Arial" w:hAnsi="Arial" w:cs="Arial"/>
          <w:spacing w:val="2"/>
          <w:lang w:val="de-DE"/>
        </w:rPr>
        <w:t xml:space="preserve"> </w:t>
      </w:r>
      <w:r w:rsidRPr="00635B84">
        <w:rPr>
          <w:rFonts w:ascii="Arial" w:eastAsia="Arial" w:hAnsi="Arial" w:cs="Arial"/>
          <w:spacing w:val="7"/>
          <w:lang w:val="de-DE"/>
        </w:rPr>
        <w:t>M</w:t>
      </w:r>
      <w:r w:rsidRPr="00635B84">
        <w:rPr>
          <w:rFonts w:ascii="Arial" w:eastAsia="Arial" w:hAnsi="Arial" w:cs="Arial"/>
          <w:spacing w:val="-7"/>
          <w:lang w:val="de-DE"/>
        </w:rPr>
        <w:t>A</w:t>
      </w:r>
      <w:r w:rsidRPr="00635B84">
        <w:rPr>
          <w:rFonts w:ascii="Arial" w:eastAsia="Arial" w:hAnsi="Arial" w:cs="Arial"/>
          <w:lang w:val="de-DE"/>
        </w:rPr>
        <w:t>CC</w:t>
      </w:r>
      <w:r w:rsidRPr="00635B84">
        <w:rPr>
          <w:rFonts w:ascii="Arial" w:eastAsia="Arial" w:hAnsi="Arial" w:cs="Arial"/>
          <w:spacing w:val="4"/>
          <w:lang w:val="de-DE"/>
        </w:rPr>
        <w:t>O</w:t>
      </w:r>
      <w:r w:rsidRPr="00635B84">
        <w:rPr>
          <w:rFonts w:ascii="Arial" w:eastAsia="Arial" w:hAnsi="Arial" w:cs="Arial"/>
          <w:lang w:val="de-DE"/>
        </w:rPr>
        <w:t>N</w:t>
      </w:r>
      <w:r w:rsidRPr="00635B84">
        <w:rPr>
          <w:rFonts w:ascii="Arial" w:eastAsia="Arial" w:hAnsi="Arial" w:cs="Arial"/>
          <w:spacing w:val="53"/>
          <w:lang w:val="de-DE"/>
        </w:rPr>
        <w:t xml:space="preserve"> </w:t>
      </w:r>
      <w:r w:rsidRPr="00635B84">
        <w:rPr>
          <w:rFonts w:ascii="Arial" w:eastAsia="Arial" w:hAnsi="Arial" w:cs="Arial"/>
          <w:spacing w:val="1"/>
          <w:lang w:val="de-DE"/>
        </w:rPr>
        <w:t>G</w:t>
      </w:r>
      <w:r w:rsidRPr="00635B84">
        <w:rPr>
          <w:rFonts w:ascii="Arial" w:eastAsia="Arial" w:hAnsi="Arial" w:cs="Arial"/>
          <w:lang w:val="de-DE"/>
        </w:rPr>
        <w:t>m</w:t>
      </w:r>
      <w:r w:rsidRPr="00635B84">
        <w:rPr>
          <w:rFonts w:ascii="Arial" w:eastAsia="Arial" w:hAnsi="Arial" w:cs="Arial"/>
          <w:spacing w:val="1"/>
          <w:lang w:val="de-DE"/>
        </w:rPr>
        <w:t>b</w:t>
      </w:r>
      <w:r w:rsidRPr="00635B84">
        <w:rPr>
          <w:rFonts w:ascii="Arial" w:eastAsia="Arial" w:hAnsi="Arial" w:cs="Arial"/>
          <w:lang w:val="de-DE"/>
        </w:rPr>
        <w:t xml:space="preserve">H </w:t>
      </w:r>
      <w:r w:rsidRPr="00635B84">
        <w:rPr>
          <w:rFonts w:ascii="Arial" w:eastAsia="Arial" w:hAnsi="Arial" w:cs="Arial"/>
          <w:spacing w:val="1"/>
          <w:lang w:val="de-DE"/>
        </w:rPr>
        <w:t xml:space="preserve"> f</w:t>
      </w:r>
      <w:r w:rsidRPr="00635B84">
        <w:rPr>
          <w:rFonts w:ascii="Arial" w:eastAsia="Arial" w:hAnsi="Arial" w:cs="Arial"/>
          <w:lang w:val="de-DE"/>
        </w:rPr>
        <w:t>in</w:t>
      </w:r>
      <w:r w:rsidRPr="00635B84">
        <w:rPr>
          <w:rFonts w:ascii="Arial" w:eastAsia="Arial" w:hAnsi="Arial" w:cs="Arial"/>
          <w:spacing w:val="1"/>
          <w:lang w:val="de-DE"/>
        </w:rPr>
        <w:t>d</w:t>
      </w:r>
      <w:r w:rsidRPr="00635B84">
        <w:rPr>
          <w:rFonts w:ascii="Arial" w:eastAsia="Arial" w:hAnsi="Arial" w:cs="Arial"/>
          <w:lang w:val="de-DE"/>
        </w:rPr>
        <w:t xml:space="preserve">en </w:t>
      </w:r>
      <w:r w:rsidRPr="00635B84">
        <w:rPr>
          <w:rFonts w:ascii="Arial" w:eastAsia="Arial" w:hAnsi="Arial" w:cs="Arial"/>
          <w:spacing w:val="1"/>
          <w:lang w:val="de-DE"/>
        </w:rPr>
        <w:t xml:space="preserve"> </w:t>
      </w:r>
      <w:r w:rsidRPr="00635B84">
        <w:rPr>
          <w:rFonts w:ascii="Arial" w:eastAsia="Arial" w:hAnsi="Arial" w:cs="Arial"/>
          <w:spacing w:val="-1"/>
          <w:lang w:val="de-DE"/>
        </w:rPr>
        <w:t>S</w:t>
      </w:r>
      <w:r w:rsidRPr="00635B84">
        <w:rPr>
          <w:rFonts w:ascii="Arial" w:eastAsia="Arial" w:hAnsi="Arial" w:cs="Arial"/>
          <w:lang w:val="de-DE"/>
        </w:rPr>
        <w:t>ie eben</w:t>
      </w:r>
      <w:r w:rsidRPr="00635B84">
        <w:rPr>
          <w:rFonts w:ascii="Arial" w:eastAsia="Arial" w:hAnsi="Arial" w:cs="Arial"/>
          <w:spacing w:val="1"/>
          <w:lang w:val="de-DE"/>
        </w:rPr>
        <w:t>f</w:t>
      </w:r>
      <w:r w:rsidRPr="00635B84">
        <w:rPr>
          <w:rFonts w:ascii="Arial" w:eastAsia="Arial" w:hAnsi="Arial" w:cs="Arial"/>
          <w:lang w:val="de-DE"/>
        </w:rPr>
        <w:t>al</w:t>
      </w:r>
      <w:r w:rsidRPr="00635B84">
        <w:rPr>
          <w:rFonts w:ascii="Arial" w:eastAsia="Arial" w:hAnsi="Arial" w:cs="Arial"/>
          <w:spacing w:val="-1"/>
          <w:lang w:val="de-DE"/>
        </w:rPr>
        <w:t>l</w:t>
      </w:r>
      <w:r w:rsidRPr="00635B84">
        <w:rPr>
          <w:rFonts w:ascii="Arial" w:eastAsia="Arial" w:hAnsi="Arial" w:cs="Arial"/>
          <w:lang w:val="de-DE"/>
        </w:rPr>
        <w:t>s</w:t>
      </w:r>
      <w:r w:rsidRPr="00635B84">
        <w:rPr>
          <w:rFonts w:ascii="Arial" w:eastAsia="Arial" w:hAnsi="Arial" w:cs="Arial"/>
          <w:spacing w:val="-9"/>
          <w:lang w:val="de-DE"/>
        </w:rPr>
        <w:t xml:space="preserve"> </w:t>
      </w:r>
      <w:r w:rsidRPr="00635B84">
        <w:rPr>
          <w:rFonts w:ascii="Arial" w:eastAsia="Arial" w:hAnsi="Arial" w:cs="Arial"/>
          <w:lang w:val="de-DE"/>
        </w:rPr>
        <w:t>zum</w:t>
      </w:r>
      <w:r w:rsidRPr="00635B84">
        <w:rPr>
          <w:rFonts w:ascii="Arial" w:eastAsia="Arial" w:hAnsi="Arial" w:cs="Arial"/>
          <w:spacing w:val="-4"/>
          <w:lang w:val="de-DE"/>
        </w:rPr>
        <w:t xml:space="preserve"> </w:t>
      </w:r>
      <w:r w:rsidRPr="00635B84">
        <w:rPr>
          <w:rFonts w:ascii="Arial" w:eastAsia="Arial" w:hAnsi="Arial" w:cs="Arial"/>
          <w:lang w:val="de-DE"/>
        </w:rPr>
        <w:t>D</w:t>
      </w:r>
      <w:r w:rsidRPr="00635B84">
        <w:rPr>
          <w:rFonts w:ascii="Arial" w:eastAsia="Arial" w:hAnsi="Arial" w:cs="Arial"/>
          <w:spacing w:val="1"/>
          <w:lang w:val="de-DE"/>
        </w:rPr>
        <w:t>o</w:t>
      </w:r>
      <w:r w:rsidRPr="00635B84">
        <w:rPr>
          <w:rFonts w:ascii="Arial" w:eastAsia="Arial" w:hAnsi="Arial" w:cs="Arial"/>
          <w:spacing w:val="3"/>
          <w:lang w:val="de-DE"/>
        </w:rPr>
        <w:t>w</w:t>
      </w:r>
      <w:r w:rsidRPr="00635B84">
        <w:rPr>
          <w:rFonts w:ascii="Arial" w:eastAsia="Arial" w:hAnsi="Arial" w:cs="Arial"/>
          <w:lang w:val="de-DE"/>
        </w:rPr>
        <w:t>nload</w:t>
      </w:r>
      <w:r w:rsidRPr="00635B84">
        <w:rPr>
          <w:rFonts w:ascii="Arial" w:eastAsia="Arial" w:hAnsi="Arial" w:cs="Arial"/>
          <w:spacing w:val="-7"/>
          <w:lang w:val="de-DE"/>
        </w:rPr>
        <w:t xml:space="preserve"> </w:t>
      </w:r>
      <w:r w:rsidRPr="00635B84">
        <w:rPr>
          <w:rFonts w:ascii="Arial" w:eastAsia="Arial" w:hAnsi="Arial" w:cs="Arial"/>
          <w:lang w:val="de-DE"/>
        </w:rPr>
        <w:t>un</w:t>
      </w:r>
      <w:r w:rsidRPr="00635B84">
        <w:rPr>
          <w:rFonts w:ascii="Arial" w:eastAsia="Arial" w:hAnsi="Arial" w:cs="Arial"/>
          <w:spacing w:val="1"/>
          <w:lang w:val="de-DE"/>
        </w:rPr>
        <w: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w:t>
      </w:r>
      <w:r w:rsidRPr="00635B84">
        <w:rPr>
          <w:rFonts w:ascii="Arial" w:eastAsia="Arial" w:hAnsi="Arial" w:cs="Arial"/>
          <w:spacing w:val="-5"/>
          <w:lang w:val="de-DE"/>
        </w:rPr>
        <w:t xml:space="preserve"> </w:t>
      </w:r>
      <w:r w:rsidRPr="00635B84">
        <w:rPr>
          <w:rFonts w:ascii="Arial" w:eastAsia="Arial" w:hAnsi="Arial" w:cs="Arial"/>
          <w:color w:val="0000FF"/>
          <w:spacing w:val="-52"/>
          <w:lang w:val="de-DE"/>
        </w:rPr>
        <w:t xml:space="preserve"> </w:t>
      </w:r>
      <w:hyperlink r:id="rId10">
        <w:r w:rsidRPr="00635B84">
          <w:rPr>
            <w:rFonts w:ascii="Arial" w:eastAsia="Arial" w:hAnsi="Arial" w:cs="Arial"/>
            <w:spacing w:val="1"/>
            <w:lang w:val="de-DE"/>
          </w:rPr>
          <w:t>ww</w:t>
        </w:r>
        <w:r w:rsidRPr="00635B84">
          <w:rPr>
            <w:rFonts w:ascii="Arial" w:eastAsia="Arial" w:hAnsi="Arial" w:cs="Arial"/>
            <w:spacing w:val="3"/>
            <w:lang w:val="de-DE"/>
          </w:rPr>
          <w:t>w</w:t>
        </w:r>
        <w:r w:rsidRPr="00635B84">
          <w:rPr>
            <w:rFonts w:ascii="Arial" w:eastAsia="Arial" w:hAnsi="Arial" w:cs="Arial"/>
            <w:lang w:val="de-DE"/>
          </w:rPr>
          <w:t>.mac</w:t>
        </w:r>
        <w:r w:rsidRPr="00635B84">
          <w:rPr>
            <w:rFonts w:ascii="Arial" w:eastAsia="Arial" w:hAnsi="Arial" w:cs="Arial"/>
            <w:spacing w:val="-1"/>
            <w:lang w:val="de-DE"/>
          </w:rPr>
          <w:t>c</w:t>
        </w:r>
        <w:r w:rsidRPr="00635B84">
          <w:rPr>
            <w:rFonts w:ascii="Arial" w:eastAsia="Arial" w:hAnsi="Arial" w:cs="Arial"/>
            <w:lang w:val="de-DE"/>
          </w:rPr>
          <w:t>on.de</w:t>
        </w:r>
      </w:hyperlink>
    </w:p>
    <w:p w:rsidR="008E391E" w:rsidRPr="00635B84" w:rsidRDefault="008E391E" w:rsidP="008E391E">
      <w:pPr>
        <w:spacing w:before="4" w:line="180" w:lineRule="exact"/>
        <w:jc w:val="both"/>
        <w:rPr>
          <w:rFonts w:ascii="Arial" w:hAnsi="Arial" w:cs="Arial"/>
          <w:lang w:val="de-DE"/>
        </w:rPr>
      </w:pPr>
    </w:p>
    <w:p w:rsidR="008E391E" w:rsidRPr="00635B84" w:rsidRDefault="008E391E" w:rsidP="008E391E">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rsidR="009C493D" w:rsidRPr="008E391E" w:rsidRDefault="009C493D" w:rsidP="002E35DE">
      <w:pPr>
        <w:spacing w:before="34"/>
        <w:ind w:right="388"/>
        <w:jc w:val="both"/>
        <w:rPr>
          <w:rFonts w:ascii="Arial" w:eastAsia="Arial" w:hAnsi="Arial" w:cs="Arial"/>
          <w:spacing w:val="1"/>
          <w:lang w:val="de-DE"/>
        </w:rPr>
      </w:pPr>
    </w:p>
    <w:p w:rsidR="00373489" w:rsidRDefault="00373489" w:rsidP="00373489">
      <w:pPr>
        <w:spacing w:before="8" w:line="220" w:lineRule="exact"/>
        <w:ind w:right="388"/>
        <w:jc w:val="both"/>
        <w:rPr>
          <w:rFonts w:ascii="Arial" w:hAnsi="Arial" w:cs="Arial"/>
          <w:lang w:val="de-DE"/>
        </w:rPr>
      </w:pPr>
      <w:r w:rsidRPr="008E391E">
        <w:rPr>
          <w:rFonts w:ascii="Arial" w:hAnsi="Arial" w:cs="Arial"/>
          <w:lang w:val="de-DE"/>
        </w:rPr>
        <w:t xml:space="preserve">Besuchen Sie MACCON GmbH </w:t>
      </w:r>
      <w:r>
        <w:rPr>
          <w:rFonts w:ascii="Arial" w:hAnsi="Arial" w:cs="Arial"/>
          <w:lang w:val="de-DE"/>
        </w:rPr>
        <w:t>auf den</w:t>
      </w:r>
      <w:r w:rsidRPr="008E391E">
        <w:rPr>
          <w:rFonts w:ascii="Arial" w:hAnsi="Arial" w:cs="Arial"/>
          <w:lang w:val="de-DE"/>
        </w:rPr>
        <w:t xml:space="preserve"> </w:t>
      </w:r>
      <w:r>
        <w:rPr>
          <w:rFonts w:ascii="Arial" w:hAnsi="Arial" w:cs="Arial"/>
          <w:lang w:val="de-DE"/>
        </w:rPr>
        <w:t>folgenden</w:t>
      </w:r>
      <w:r w:rsidRPr="008E391E">
        <w:rPr>
          <w:rFonts w:ascii="Arial" w:hAnsi="Arial" w:cs="Arial"/>
          <w:lang w:val="de-DE"/>
        </w:rPr>
        <w:t xml:space="preserve"> Messe</w:t>
      </w:r>
      <w:r>
        <w:rPr>
          <w:rFonts w:ascii="Arial" w:hAnsi="Arial" w:cs="Arial"/>
          <w:lang w:val="de-DE"/>
        </w:rPr>
        <w:t>n:</w:t>
      </w:r>
    </w:p>
    <w:p w:rsidR="00373489" w:rsidRDefault="00373489" w:rsidP="00373489">
      <w:pPr>
        <w:spacing w:before="8" w:line="220" w:lineRule="exact"/>
        <w:ind w:right="388"/>
        <w:jc w:val="both"/>
        <w:rPr>
          <w:rFonts w:ascii="Arial" w:hAnsi="Arial" w:cs="Arial"/>
          <w:lang w:val="de-DE"/>
        </w:rPr>
      </w:pPr>
    </w:p>
    <w:p w:rsidR="00373489" w:rsidRDefault="00373489" w:rsidP="00373489">
      <w:pPr>
        <w:spacing w:before="8" w:line="220" w:lineRule="exact"/>
        <w:ind w:right="388"/>
        <w:jc w:val="both"/>
        <w:rPr>
          <w:rFonts w:ascii="Arial" w:eastAsia="Arial" w:hAnsi="Arial" w:cs="Arial"/>
          <w:lang w:val="de-DE"/>
        </w:rPr>
      </w:pPr>
      <w:r>
        <w:rPr>
          <w:rFonts w:ascii="Arial" w:hAnsi="Arial" w:cs="Arial"/>
          <w:lang w:val="de-DE"/>
        </w:rPr>
        <w:t>PRODUCTRONICA in München</w:t>
      </w:r>
      <w:r w:rsidRPr="008E391E">
        <w:rPr>
          <w:rFonts w:ascii="Arial" w:hAnsi="Arial" w:cs="Arial"/>
          <w:lang w:val="de-DE"/>
        </w:rPr>
        <w:t xml:space="preserve"> </w:t>
      </w:r>
      <w:r>
        <w:rPr>
          <w:rFonts w:ascii="Arial" w:hAnsi="Arial" w:cs="Arial"/>
          <w:lang w:val="de-DE"/>
        </w:rPr>
        <w:t>vom 10 – 13 November</w:t>
      </w:r>
      <w:r w:rsidRPr="008E391E">
        <w:rPr>
          <w:rFonts w:ascii="Arial" w:hAnsi="Arial" w:cs="Arial"/>
          <w:lang w:val="de-DE"/>
        </w:rPr>
        <w:t xml:space="preserve">, </w:t>
      </w:r>
      <w:r w:rsidRPr="008E391E">
        <w:rPr>
          <w:rFonts w:ascii="Arial" w:eastAsia="Arial" w:hAnsi="Arial" w:cs="Arial"/>
          <w:lang w:val="de-DE"/>
        </w:rPr>
        <w:t>Hall</w:t>
      </w:r>
      <w:r>
        <w:rPr>
          <w:rFonts w:ascii="Arial" w:eastAsia="Arial" w:hAnsi="Arial" w:cs="Arial"/>
          <w:lang w:val="de-DE"/>
        </w:rPr>
        <w:t>e A2</w:t>
      </w:r>
      <w:r w:rsidRPr="008E391E">
        <w:rPr>
          <w:rFonts w:ascii="Arial" w:eastAsia="Arial" w:hAnsi="Arial" w:cs="Arial"/>
          <w:lang w:val="de-DE"/>
        </w:rPr>
        <w:t xml:space="preserve">, Stand </w:t>
      </w:r>
      <w:r>
        <w:rPr>
          <w:rFonts w:ascii="Arial" w:eastAsia="Arial" w:hAnsi="Arial" w:cs="Arial"/>
          <w:lang w:val="de-DE"/>
        </w:rPr>
        <w:t>534 („Cluster Mechatronik“)</w:t>
      </w:r>
      <w:r w:rsidRPr="008E391E">
        <w:rPr>
          <w:rFonts w:ascii="Arial" w:eastAsia="Arial" w:hAnsi="Arial" w:cs="Arial"/>
          <w:lang w:val="de-DE"/>
        </w:rPr>
        <w:t>.</w:t>
      </w:r>
    </w:p>
    <w:p w:rsidR="00373489" w:rsidRDefault="00373489" w:rsidP="00373489">
      <w:pPr>
        <w:spacing w:before="8" w:line="220" w:lineRule="exact"/>
        <w:ind w:right="388"/>
        <w:jc w:val="both"/>
        <w:rPr>
          <w:rFonts w:ascii="Arial" w:hAnsi="Arial" w:cs="Arial"/>
          <w:lang w:val="de-DE"/>
        </w:rPr>
      </w:pPr>
    </w:p>
    <w:p w:rsidR="00373489" w:rsidRPr="008E391E" w:rsidRDefault="00373489" w:rsidP="00373489">
      <w:pPr>
        <w:spacing w:before="8" w:line="220" w:lineRule="exact"/>
        <w:ind w:right="388"/>
        <w:jc w:val="both"/>
        <w:rPr>
          <w:rFonts w:ascii="Arial" w:eastAsia="Arial" w:hAnsi="Arial" w:cs="Arial"/>
          <w:lang w:val="de-DE"/>
        </w:rPr>
      </w:pPr>
      <w:r>
        <w:rPr>
          <w:rFonts w:ascii="Arial" w:hAnsi="Arial" w:cs="Arial"/>
          <w:lang w:val="de-DE"/>
        </w:rPr>
        <w:t>SPS in Nürnberg</w:t>
      </w:r>
      <w:r w:rsidRPr="008E391E">
        <w:rPr>
          <w:rFonts w:ascii="Arial" w:hAnsi="Arial" w:cs="Arial"/>
          <w:lang w:val="de-DE"/>
        </w:rPr>
        <w:t xml:space="preserve"> </w:t>
      </w:r>
      <w:r>
        <w:rPr>
          <w:rFonts w:ascii="Arial" w:hAnsi="Arial" w:cs="Arial"/>
          <w:lang w:val="de-DE"/>
        </w:rPr>
        <w:t>vom 24 – 26 November</w:t>
      </w:r>
      <w:r w:rsidRPr="008E391E">
        <w:rPr>
          <w:rFonts w:ascii="Arial" w:hAnsi="Arial" w:cs="Arial"/>
          <w:lang w:val="de-DE"/>
        </w:rPr>
        <w:t xml:space="preserve">, </w:t>
      </w:r>
      <w:r w:rsidRPr="008E391E">
        <w:rPr>
          <w:rFonts w:ascii="Arial" w:eastAsia="Arial" w:hAnsi="Arial" w:cs="Arial"/>
          <w:lang w:val="de-DE"/>
        </w:rPr>
        <w:t>Hall</w:t>
      </w:r>
      <w:r>
        <w:rPr>
          <w:rFonts w:ascii="Arial" w:eastAsia="Arial" w:hAnsi="Arial" w:cs="Arial"/>
          <w:lang w:val="de-DE"/>
        </w:rPr>
        <w:t>e 3</w:t>
      </w:r>
      <w:r w:rsidRPr="008E391E">
        <w:rPr>
          <w:rFonts w:ascii="Arial" w:eastAsia="Arial" w:hAnsi="Arial" w:cs="Arial"/>
          <w:lang w:val="de-DE"/>
        </w:rPr>
        <w:t xml:space="preserve">, Stand </w:t>
      </w:r>
      <w:r>
        <w:rPr>
          <w:rFonts w:ascii="Arial" w:eastAsia="Arial" w:hAnsi="Arial" w:cs="Arial"/>
          <w:lang w:val="de-DE"/>
        </w:rPr>
        <w:t>381</w:t>
      </w:r>
    </w:p>
    <w:p w:rsidR="00B23B97" w:rsidRDefault="00B23B97" w:rsidP="002E35DE">
      <w:pPr>
        <w:spacing w:before="1" w:line="260" w:lineRule="exact"/>
        <w:ind w:right="388"/>
        <w:rPr>
          <w:rFonts w:ascii="Arial" w:hAnsi="Arial" w:cs="Arial"/>
          <w:lang w:val="de-DE"/>
        </w:rPr>
      </w:pPr>
    </w:p>
    <w:p w:rsidR="00373489" w:rsidRDefault="00373489" w:rsidP="002E35DE">
      <w:pPr>
        <w:spacing w:before="1" w:line="260" w:lineRule="exact"/>
        <w:ind w:right="388"/>
        <w:rPr>
          <w:rFonts w:ascii="Arial" w:hAnsi="Arial" w:cs="Arial"/>
          <w:lang w:val="de-DE"/>
        </w:rPr>
      </w:pPr>
    </w:p>
    <w:p w:rsidR="00C95B98" w:rsidRDefault="00C95B98" w:rsidP="002E35DE">
      <w:pPr>
        <w:spacing w:before="1" w:line="260" w:lineRule="exact"/>
        <w:ind w:right="388"/>
        <w:rPr>
          <w:rFonts w:ascii="Arial" w:hAnsi="Arial" w:cs="Arial"/>
          <w:lang w:val="de-DE"/>
        </w:rPr>
      </w:pPr>
    </w:p>
    <w:p w:rsidR="00C95B98" w:rsidRDefault="00C95B98" w:rsidP="002E35DE">
      <w:pPr>
        <w:spacing w:before="1" w:line="260" w:lineRule="exact"/>
        <w:ind w:right="388"/>
        <w:rPr>
          <w:rFonts w:ascii="Arial" w:hAnsi="Arial" w:cs="Arial"/>
          <w:lang w:val="de-DE"/>
        </w:rPr>
      </w:pPr>
    </w:p>
    <w:p w:rsidR="00C95B98" w:rsidRDefault="00C95B98" w:rsidP="002E35DE">
      <w:pPr>
        <w:spacing w:before="1" w:line="260" w:lineRule="exact"/>
        <w:ind w:right="388"/>
        <w:rPr>
          <w:rFonts w:ascii="Arial" w:hAnsi="Arial" w:cs="Arial"/>
          <w:lang w:val="de-DE"/>
        </w:rPr>
      </w:pPr>
    </w:p>
    <w:p w:rsidR="00C95B98" w:rsidRDefault="00C95B98" w:rsidP="002E35DE">
      <w:pPr>
        <w:spacing w:before="1" w:line="260" w:lineRule="exact"/>
        <w:ind w:right="388"/>
        <w:rPr>
          <w:rFonts w:ascii="Arial" w:hAnsi="Arial" w:cs="Arial"/>
          <w:lang w:val="de-DE"/>
        </w:rPr>
      </w:pPr>
    </w:p>
    <w:p w:rsidR="00373489" w:rsidRPr="008E391E" w:rsidRDefault="00373489" w:rsidP="002E35DE">
      <w:pPr>
        <w:spacing w:before="1" w:line="260" w:lineRule="exact"/>
        <w:ind w:right="388"/>
        <w:rPr>
          <w:rFonts w:ascii="Arial" w:hAnsi="Arial" w:cs="Arial"/>
          <w:lang w:val="de-DE"/>
        </w:rPr>
      </w:pPr>
    </w:p>
    <w:p w:rsidR="00B23B97" w:rsidRPr="00104150" w:rsidRDefault="0053371B" w:rsidP="002E35DE">
      <w:pPr>
        <w:ind w:right="388"/>
        <w:rPr>
          <w:rFonts w:ascii="Arial" w:eastAsia="Arial" w:hAnsi="Arial" w:cs="Arial"/>
          <w:lang w:val="de-DE"/>
        </w:rPr>
      </w:pPr>
      <w:r w:rsidRPr="00104150">
        <w:rPr>
          <w:rFonts w:ascii="Arial" w:eastAsia="Arial" w:hAnsi="Arial" w:cs="Arial"/>
          <w:b/>
          <w:spacing w:val="-1"/>
          <w:u w:val="thick" w:color="000000"/>
          <w:lang w:val="de-DE"/>
        </w:rPr>
        <w:t>Pr</w:t>
      </w:r>
      <w:r w:rsidRPr="00104150">
        <w:rPr>
          <w:rFonts w:ascii="Arial" w:eastAsia="Arial" w:hAnsi="Arial" w:cs="Arial"/>
          <w:b/>
          <w:spacing w:val="2"/>
          <w:u w:val="thick" w:color="000000"/>
          <w:lang w:val="de-DE"/>
        </w:rPr>
        <w:t>e</w:t>
      </w:r>
      <w:r w:rsidRPr="00104150">
        <w:rPr>
          <w:rFonts w:ascii="Arial" w:eastAsia="Arial" w:hAnsi="Arial" w:cs="Arial"/>
          <w:b/>
          <w:u w:val="thick" w:color="000000"/>
          <w:lang w:val="de-DE"/>
        </w:rPr>
        <w:t>s</w:t>
      </w:r>
      <w:r w:rsidRPr="00104150">
        <w:rPr>
          <w:rFonts w:ascii="Arial" w:eastAsia="Arial" w:hAnsi="Arial" w:cs="Arial"/>
          <w:b/>
          <w:spacing w:val="-1"/>
          <w:u w:val="thick" w:color="000000"/>
          <w:lang w:val="de-DE"/>
        </w:rPr>
        <w:t>s</w:t>
      </w:r>
      <w:r w:rsidR="008E391E" w:rsidRPr="00104150">
        <w:rPr>
          <w:rFonts w:ascii="Arial" w:eastAsia="Arial" w:hAnsi="Arial" w:cs="Arial"/>
          <w:b/>
          <w:spacing w:val="-1"/>
          <w:u w:val="thick" w:color="000000"/>
          <w:lang w:val="de-DE"/>
        </w:rPr>
        <w:t>e</w:t>
      </w:r>
      <w:r w:rsidR="008E391E" w:rsidRPr="00104150">
        <w:rPr>
          <w:rFonts w:ascii="Arial" w:eastAsia="Arial" w:hAnsi="Arial" w:cs="Arial"/>
          <w:b/>
          <w:spacing w:val="2"/>
          <w:u w:val="thick" w:color="000000"/>
          <w:lang w:val="de-DE"/>
        </w:rPr>
        <w:t xml:space="preserve"> Kontak</w:t>
      </w:r>
      <w:r w:rsidR="000860C4" w:rsidRPr="00104150">
        <w:rPr>
          <w:rFonts w:ascii="Arial" w:eastAsia="Arial" w:hAnsi="Arial" w:cs="Arial"/>
          <w:b/>
          <w:spacing w:val="2"/>
          <w:u w:val="thick" w:color="000000"/>
          <w:lang w:val="de-DE"/>
        </w:rPr>
        <w:t>t</w:t>
      </w:r>
    </w:p>
    <w:p w:rsidR="002E35DE" w:rsidRPr="00104150" w:rsidRDefault="0053371B" w:rsidP="002E35DE">
      <w:pPr>
        <w:spacing w:before="3"/>
        <w:ind w:right="388"/>
        <w:rPr>
          <w:rFonts w:ascii="Arial" w:eastAsia="Arial" w:hAnsi="Arial" w:cs="Arial"/>
          <w:lang w:val="de-DE"/>
        </w:rPr>
      </w:pPr>
      <w:r w:rsidRPr="00104150">
        <w:rPr>
          <w:rFonts w:ascii="Arial" w:eastAsia="Arial" w:hAnsi="Arial" w:cs="Arial"/>
          <w:lang w:val="de-DE"/>
        </w:rPr>
        <w:t>M</w:t>
      </w:r>
      <w:r w:rsidRPr="00104150">
        <w:rPr>
          <w:rFonts w:ascii="Arial" w:eastAsia="Arial" w:hAnsi="Arial" w:cs="Arial"/>
          <w:spacing w:val="-1"/>
          <w:lang w:val="de-DE"/>
        </w:rPr>
        <w:t>A</w:t>
      </w:r>
      <w:r w:rsidRPr="00104150">
        <w:rPr>
          <w:rFonts w:ascii="Arial" w:eastAsia="Arial" w:hAnsi="Arial" w:cs="Arial"/>
          <w:lang w:val="de-DE"/>
        </w:rPr>
        <w:t>CC</w:t>
      </w:r>
      <w:r w:rsidRPr="00104150">
        <w:rPr>
          <w:rFonts w:ascii="Arial" w:eastAsia="Arial" w:hAnsi="Arial" w:cs="Arial"/>
          <w:spacing w:val="1"/>
          <w:lang w:val="de-DE"/>
        </w:rPr>
        <w:t>O</w:t>
      </w:r>
      <w:r w:rsidRPr="00104150">
        <w:rPr>
          <w:rFonts w:ascii="Arial" w:eastAsia="Arial" w:hAnsi="Arial" w:cs="Arial"/>
          <w:lang w:val="de-DE"/>
        </w:rPr>
        <w:t>N</w:t>
      </w:r>
      <w:r w:rsidRPr="00104150">
        <w:rPr>
          <w:rFonts w:ascii="Arial" w:eastAsia="Arial" w:hAnsi="Arial" w:cs="Arial"/>
          <w:spacing w:val="-7"/>
          <w:lang w:val="de-DE"/>
        </w:rPr>
        <w:t xml:space="preserve"> </w:t>
      </w:r>
      <w:r w:rsidRPr="00104150">
        <w:rPr>
          <w:rFonts w:ascii="Arial" w:eastAsia="Arial" w:hAnsi="Arial" w:cs="Arial"/>
          <w:spacing w:val="1"/>
          <w:lang w:val="de-DE"/>
        </w:rPr>
        <w:t>G</w:t>
      </w:r>
      <w:r w:rsidRPr="00104150">
        <w:rPr>
          <w:rFonts w:ascii="Arial" w:eastAsia="Arial" w:hAnsi="Arial" w:cs="Arial"/>
          <w:spacing w:val="4"/>
          <w:lang w:val="de-DE"/>
        </w:rPr>
        <w:t>m</w:t>
      </w:r>
      <w:r w:rsidRPr="00104150">
        <w:rPr>
          <w:rFonts w:ascii="Arial" w:eastAsia="Arial" w:hAnsi="Arial" w:cs="Arial"/>
          <w:lang w:val="de-DE"/>
        </w:rPr>
        <w:t>bH</w:t>
      </w:r>
      <w:r w:rsidR="0023038B" w:rsidRPr="00104150">
        <w:rPr>
          <w:rFonts w:ascii="Arial" w:eastAsia="Arial" w:hAnsi="Arial" w:cs="Arial"/>
          <w:lang w:val="de-DE"/>
        </w:rPr>
        <w:tab/>
      </w:r>
      <w:r w:rsidR="0023038B" w:rsidRPr="00104150">
        <w:rPr>
          <w:rFonts w:ascii="Arial" w:eastAsia="Arial" w:hAnsi="Arial" w:cs="Arial"/>
          <w:lang w:val="de-DE"/>
        </w:rPr>
        <w:tab/>
      </w:r>
      <w:r w:rsidR="0023038B" w:rsidRPr="00104150">
        <w:rPr>
          <w:rFonts w:ascii="Arial" w:eastAsia="Arial" w:hAnsi="Arial" w:cs="Arial"/>
          <w:lang w:val="de-DE"/>
        </w:rPr>
        <w:tab/>
      </w:r>
      <w:r w:rsidR="0023038B" w:rsidRPr="00104150">
        <w:rPr>
          <w:rFonts w:ascii="Arial" w:eastAsia="Arial" w:hAnsi="Arial" w:cs="Arial"/>
          <w:lang w:val="de-DE"/>
        </w:rPr>
        <w:tab/>
      </w:r>
      <w:r w:rsidR="0023038B" w:rsidRPr="00104150">
        <w:rPr>
          <w:rFonts w:ascii="Arial" w:eastAsia="Arial" w:hAnsi="Arial" w:cs="Arial"/>
          <w:lang w:val="de-DE"/>
        </w:rPr>
        <w:tab/>
      </w:r>
      <w:r w:rsidR="0023038B" w:rsidRPr="00104150">
        <w:rPr>
          <w:rFonts w:ascii="Arial" w:eastAsia="Arial" w:hAnsi="Arial" w:cs="Arial"/>
          <w:lang w:val="de-DE"/>
        </w:rPr>
        <w:tab/>
      </w:r>
      <w:r w:rsidRPr="00104150">
        <w:rPr>
          <w:rFonts w:ascii="Arial" w:eastAsia="Arial" w:hAnsi="Arial" w:cs="Arial"/>
          <w:spacing w:val="3"/>
          <w:lang w:val="de-DE"/>
        </w:rPr>
        <w:t>T</w:t>
      </w:r>
      <w:r w:rsidRPr="00104150">
        <w:rPr>
          <w:rFonts w:ascii="Arial" w:eastAsia="Arial" w:hAnsi="Arial" w:cs="Arial"/>
          <w:lang w:val="de-DE"/>
        </w:rPr>
        <w:t>e</w:t>
      </w:r>
      <w:r w:rsidRPr="00104150">
        <w:rPr>
          <w:rFonts w:ascii="Arial" w:eastAsia="Arial" w:hAnsi="Arial" w:cs="Arial"/>
          <w:spacing w:val="1"/>
          <w:lang w:val="de-DE"/>
        </w:rPr>
        <w:t>c</w:t>
      </w:r>
      <w:r w:rsidRPr="00104150">
        <w:rPr>
          <w:rFonts w:ascii="Arial" w:eastAsia="Arial" w:hAnsi="Arial" w:cs="Arial"/>
          <w:lang w:val="de-DE"/>
        </w:rPr>
        <w:t>h</w:t>
      </w:r>
      <w:r w:rsidRPr="00104150">
        <w:rPr>
          <w:rFonts w:ascii="Arial" w:eastAsia="Arial" w:hAnsi="Arial" w:cs="Arial"/>
          <w:spacing w:val="-1"/>
          <w:lang w:val="de-DE"/>
        </w:rPr>
        <w:t>ni</w:t>
      </w:r>
      <w:r w:rsidRPr="00104150">
        <w:rPr>
          <w:rFonts w:ascii="Arial" w:eastAsia="Arial" w:hAnsi="Arial" w:cs="Arial"/>
          <w:spacing w:val="1"/>
          <w:lang w:val="de-DE"/>
        </w:rPr>
        <w:t>sc</w:t>
      </w:r>
      <w:r w:rsidRPr="00104150">
        <w:rPr>
          <w:rFonts w:ascii="Arial" w:eastAsia="Arial" w:hAnsi="Arial" w:cs="Arial"/>
          <w:lang w:val="de-DE"/>
        </w:rPr>
        <w:t>he</w:t>
      </w:r>
      <w:r w:rsidRPr="00104150">
        <w:rPr>
          <w:rFonts w:ascii="Arial" w:eastAsia="Arial" w:hAnsi="Arial" w:cs="Arial"/>
          <w:spacing w:val="-11"/>
          <w:lang w:val="de-DE"/>
        </w:rPr>
        <w:t xml:space="preserve"> </w:t>
      </w:r>
      <w:r w:rsidRPr="00104150">
        <w:rPr>
          <w:rFonts w:ascii="Arial" w:eastAsia="Arial" w:hAnsi="Arial" w:cs="Arial"/>
          <w:spacing w:val="-1"/>
          <w:lang w:val="de-DE"/>
        </w:rPr>
        <w:t>P</w:t>
      </w:r>
      <w:r w:rsidRPr="00104150">
        <w:rPr>
          <w:rFonts w:ascii="Arial" w:eastAsia="Arial" w:hAnsi="Arial" w:cs="Arial"/>
          <w:spacing w:val="1"/>
          <w:lang w:val="de-DE"/>
        </w:rPr>
        <w:t>r</w:t>
      </w:r>
      <w:r w:rsidRPr="00104150">
        <w:rPr>
          <w:rFonts w:ascii="Arial" w:eastAsia="Arial" w:hAnsi="Arial" w:cs="Arial"/>
          <w:lang w:val="de-DE"/>
        </w:rPr>
        <w:t>e</w:t>
      </w:r>
      <w:r w:rsidRPr="00104150">
        <w:rPr>
          <w:rFonts w:ascii="Arial" w:eastAsia="Arial" w:hAnsi="Arial" w:cs="Arial"/>
          <w:spacing w:val="1"/>
          <w:lang w:val="de-DE"/>
        </w:rPr>
        <w:t>ss</w:t>
      </w:r>
      <w:r w:rsidRPr="00104150">
        <w:rPr>
          <w:rFonts w:ascii="Arial" w:eastAsia="Arial" w:hAnsi="Arial" w:cs="Arial"/>
          <w:lang w:val="de-DE"/>
        </w:rPr>
        <w:t>e</w:t>
      </w:r>
      <w:r w:rsidRPr="00104150">
        <w:rPr>
          <w:rFonts w:ascii="Arial" w:eastAsia="Arial" w:hAnsi="Arial" w:cs="Arial"/>
          <w:spacing w:val="-1"/>
          <w:lang w:val="de-DE"/>
        </w:rPr>
        <w:t>a</w:t>
      </w:r>
      <w:r w:rsidRPr="00104150">
        <w:rPr>
          <w:rFonts w:ascii="Arial" w:eastAsia="Arial" w:hAnsi="Arial" w:cs="Arial"/>
          <w:spacing w:val="2"/>
          <w:lang w:val="de-DE"/>
        </w:rPr>
        <w:t>g</w:t>
      </w:r>
      <w:r w:rsidRPr="00104150">
        <w:rPr>
          <w:rFonts w:ascii="Arial" w:eastAsia="Arial" w:hAnsi="Arial" w:cs="Arial"/>
          <w:lang w:val="de-DE"/>
        </w:rPr>
        <w:t>e</w:t>
      </w:r>
      <w:r w:rsidRPr="00104150">
        <w:rPr>
          <w:rFonts w:ascii="Arial" w:eastAsia="Arial" w:hAnsi="Arial" w:cs="Arial"/>
          <w:spacing w:val="-1"/>
          <w:lang w:val="de-DE"/>
        </w:rPr>
        <w:t>n</w:t>
      </w:r>
      <w:r w:rsidRPr="00104150">
        <w:rPr>
          <w:rFonts w:ascii="Arial" w:eastAsia="Arial" w:hAnsi="Arial" w:cs="Arial"/>
          <w:spacing w:val="2"/>
          <w:lang w:val="de-DE"/>
        </w:rPr>
        <w:t>t</w:t>
      </w:r>
      <w:r w:rsidRPr="00104150">
        <w:rPr>
          <w:rFonts w:ascii="Arial" w:eastAsia="Arial" w:hAnsi="Arial" w:cs="Arial"/>
          <w:lang w:val="de-DE"/>
        </w:rPr>
        <w:t>ur</w:t>
      </w:r>
    </w:p>
    <w:p w:rsidR="002E35DE" w:rsidRDefault="00104150" w:rsidP="002E35DE">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sidR="0023038B" w:rsidRPr="0023038B">
        <w:rPr>
          <w:rFonts w:ascii="Arial" w:eastAsia="Arial" w:hAnsi="Arial" w:cs="Arial"/>
          <w:lang w:val="de-DE"/>
        </w:rPr>
        <w:tab/>
      </w:r>
      <w:r w:rsidR="0023038B" w:rsidRPr="0023038B">
        <w:rPr>
          <w:rFonts w:ascii="Arial" w:eastAsia="Arial" w:hAnsi="Arial" w:cs="Arial"/>
          <w:lang w:val="de-DE"/>
        </w:rPr>
        <w:tab/>
      </w:r>
      <w:r w:rsidR="0023038B" w:rsidRPr="0023038B">
        <w:rPr>
          <w:rFonts w:ascii="Arial" w:eastAsia="Arial" w:hAnsi="Arial" w:cs="Arial"/>
          <w:lang w:val="de-DE"/>
        </w:rPr>
        <w:tab/>
      </w:r>
      <w:r w:rsidR="0023038B" w:rsidRPr="0023038B">
        <w:rPr>
          <w:rFonts w:ascii="Arial" w:eastAsia="Arial" w:hAnsi="Arial" w:cs="Arial"/>
          <w:lang w:val="de-DE"/>
        </w:rPr>
        <w:tab/>
      </w:r>
      <w:r w:rsidR="0023038B" w:rsidRPr="0023038B">
        <w:rPr>
          <w:rFonts w:ascii="Arial" w:eastAsia="Arial" w:hAnsi="Arial" w:cs="Arial"/>
          <w:lang w:val="de-DE"/>
        </w:rPr>
        <w:tab/>
      </w:r>
      <w:r w:rsidR="002E35DE">
        <w:rPr>
          <w:rFonts w:ascii="Arial" w:eastAsia="Arial" w:hAnsi="Arial" w:cs="Arial"/>
          <w:lang w:val="de-DE"/>
        </w:rPr>
        <w:tab/>
      </w:r>
      <w:r w:rsidR="0053371B" w:rsidRPr="0023038B">
        <w:rPr>
          <w:rFonts w:ascii="Arial" w:eastAsia="Arial" w:hAnsi="Arial" w:cs="Arial"/>
          <w:lang w:val="de-DE"/>
        </w:rPr>
        <w:t>F</w:t>
      </w:r>
      <w:r w:rsidR="0053371B" w:rsidRPr="0023038B">
        <w:rPr>
          <w:rFonts w:ascii="Arial" w:eastAsia="Arial" w:hAnsi="Arial" w:cs="Arial"/>
          <w:spacing w:val="1"/>
          <w:lang w:val="de-DE"/>
        </w:rPr>
        <w:t>r</w:t>
      </w:r>
      <w:r w:rsidR="0053371B" w:rsidRPr="0023038B">
        <w:rPr>
          <w:rFonts w:ascii="Arial" w:eastAsia="Arial" w:hAnsi="Arial" w:cs="Arial"/>
          <w:lang w:val="de-DE"/>
        </w:rPr>
        <w:t>au</w:t>
      </w:r>
      <w:r w:rsidR="0053371B" w:rsidRPr="0023038B">
        <w:rPr>
          <w:rFonts w:ascii="Arial" w:eastAsia="Arial" w:hAnsi="Arial" w:cs="Arial"/>
          <w:spacing w:val="-5"/>
          <w:lang w:val="de-DE"/>
        </w:rPr>
        <w:t xml:space="preserve"> </w:t>
      </w:r>
      <w:r w:rsidR="0053371B" w:rsidRPr="0023038B">
        <w:rPr>
          <w:rFonts w:ascii="Arial" w:eastAsia="Arial" w:hAnsi="Arial" w:cs="Arial"/>
          <w:spacing w:val="-1"/>
          <w:lang w:val="de-DE"/>
        </w:rPr>
        <w:t>S</w:t>
      </w:r>
      <w:r w:rsidR="0053371B" w:rsidRPr="0023038B">
        <w:rPr>
          <w:rFonts w:ascii="Arial" w:eastAsia="Arial" w:hAnsi="Arial" w:cs="Arial"/>
          <w:spacing w:val="2"/>
          <w:lang w:val="de-DE"/>
        </w:rPr>
        <w:t>u</w:t>
      </w:r>
      <w:r w:rsidR="0053371B" w:rsidRPr="0023038B">
        <w:rPr>
          <w:rFonts w:ascii="Arial" w:eastAsia="Arial" w:hAnsi="Arial" w:cs="Arial"/>
          <w:lang w:val="de-DE"/>
        </w:rPr>
        <w:t>na</w:t>
      </w:r>
      <w:r w:rsidR="0053371B" w:rsidRPr="0023038B">
        <w:rPr>
          <w:rFonts w:ascii="Arial" w:eastAsia="Arial" w:hAnsi="Arial" w:cs="Arial"/>
          <w:spacing w:val="-4"/>
          <w:lang w:val="de-DE"/>
        </w:rPr>
        <w:t xml:space="preserve"> </w:t>
      </w:r>
      <w:r w:rsidR="0053371B" w:rsidRPr="0023038B">
        <w:rPr>
          <w:rFonts w:ascii="Arial" w:eastAsia="Arial" w:hAnsi="Arial" w:cs="Arial"/>
          <w:spacing w:val="-1"/>
          <w:lang w:val="de-DE"/>
        </w:rPr>
        <w:t>A</w:t>
      </w:r>
      <w:r w:rsidR="0053371B" w:rsidRPr="0023038B">
        <w:rPr>
          <w:rFonts w:ascii="Arial" w:eastAsia="Arial" w:hAnsi="Arial" w:cs="Arial"/>
          <w:spacing w:val="1"/>
          <w:lang w:val="de-DE"/>
        </w:rPr>
        <w:t>k</w:t>
      </w:r>
      <w:r w:rsidR="0053371B" w:rsidRPr="0023038B">
        <w:rPr>
          <w:rFonts w:ascii="Arial" w:eastAsia="Arial" w:hAnsi="Arial" w:cs="Arial"/>
          <w:spacing w:val="4"/>
          <w:lang w:val="de-DE"/>
        </w:rPr>
        <w:t>m</w:t>
      </w:r>
      <w:r w:rsidR="0053371B" w:rsidRPr="0023038B">
        <w:rPr>
          <w:rFonts w:ascii="Arial" w:eastAsia="Arial" w:hAnsi="Arial" w:cs="Arial"/>
          <w:lang w:val="de-DE"/>
        </w:rPr>
        <w:t>a</w:t>
      </w:r>
      <w:r w:rsidR="0053371B" w:rsidRPr="0023038B">
        <w:rPr>
          <w:rFonts w:ascii="Arial" w:eastAsia="Arial" w:hAnsi="Arial" w:cs="Arial"/>
          <w:spacing w:val="1"/>
          <w:lang w:val="de-DE"/>
        </w:rPr>
        <w:t>n-</w:t>
      </w:r>
      <w:r w:rsidR="0053371B" w:rsidRPr="0023038B">
        <w:rPr>
          <w:rFonts w:ascii="Arial" w:eastAsia="Arial" w:hAnsi="Arial" w:cs="Arial"/>
          <w:lang w:val="de-DE"/>
        </w:rPr>
        <w:t>R</w:t>
      </w:r>
      <w:r w:rsidR="0053371B" w:rsidRPr="0023038B">
        <w:rPr>
          <w:rFonts w:ascii="Arial" w:eastAsia="Arial" w:hAnsi="Arial" w:cs="Arial"/>
          <w:spacing w:val="-1"/>
          <w:lang w:val="de-DE"/>
        </w:rPr>
        <w:t>i</w:t>
      </w:r>
      <w:r w:rsidR="0053371B" w:rsidRPr="0023038B">
        <w:rPr>
          <w:rFonts w:ascii="Arial" w:eastAsia="Arial" w:hAnsi="Arial" w:cs="Arial"/>
          <w:spacing w:val="1"/>
          <w:lang w:val="de-DE"/>
        </w:rPr>
        <w:t>c</w:t>
      </w:r>
      <w:r w:rsidR="0053371B" w:rsidRPr="0023038B">
        <w:rPr>
          <w:rFonts w:ascii="Arial" w:eastAsia="Arial" w:hAnsi="Arial" w:cs="Arial"/>
          <w:lang w:val="de-DE"/>
        </w:rPr>
        <w:t>ht</w:t>
      </w:r>
      <w:r w:rsidR="0053371B" w:rsidRPr="0023038B">
        <w:rPr>
          <w:rFonts w:ascii="Arial" w:eastAsia="Arial" w:hAnsi="Arial" w:cs="Arial"/>
          <w:spacing w:val="-1"/>
          <w:lang w:val="de-DE"/>
        </w:rPr>
        <w:t>e</w:t>
      </w:r>
      <w:r w:rsidR="0053371B" w:rsidRPr="0023038B">
        <w:rPr>
          <w:rFonts w:ascii="Arial" w:eastAsia="Arial" w:hAnsi="Arial" w:cs="Arial"/>
          <w:lang w:val="de-DE"/>
        </w:rPr>
        <w:t>r</w:t>
      </w:r>
    </w:p>
    <w:p w:rsidR="00B23B97" w:rsidRPr="001C0DE8" w:rsidRDefault="00104150" w:rsidP="002E35DE">
      <w:pPr>
        <w:spacing w:before="3"/>
        <w:ind w:right="388"/>
        <w:rPr>
          <w:rFonts w:ascii="Arial" w:eastAsia="Arial" w:hAnsi="Arial" w:cs="Arial"/>
          <w:lang w:val="de-DE"/>
        </w:rPr>
      </w:pPr>
      <w:r w:rsidRPr="001C0DE8">
        <w:rPr>
          <w:rFonts w:ascii="Arial" w:eastAsia="Arial" w:hAnsi="Arial" w:cs="Arial"/>
          <w:spacing w:val="3"/>
          <w:lang w:val="de-DE"/>
        </w:rPr>
        <w:t>Telefon</w:t>
      </w:r>
      <w:r w:rsidR="0053371B" w:rsidRPr="001C0DE8">
        <w:rPr>
          <w:rFonts w:ascii="Arial" w:eastAsia="Arial" w:hAnsi="Arial" w:cs="Arial"/>
          <w:lang w:val="de-DE"/>
        </w:rPr>
        <w:t>:</w:t>
      </w:r>
      <w:r w:rsidR="0053371B" w:rsidRPr="001C0DE8">
        <w:rPr>
          <w:rFonts w:ascii="Arial" w:eastAsia="Arial" w:hAnsi="Arial" w:cs="Arial"/>
          <w:spacing w:val="-7"/>
          <w:lang w:val="de-DE"/>
        </w:rPr>
        <w:t xml:space="preserve"> </w:t>
      </w:r>
      <w:r w:rsidRPr="001C0DE8">
        <w:rPr>
          <w:rFonts w:ascii="Arial" w:eastAsia="Arial" w:hAnsi="Arial" w:cs="Arial"/>
          <w:spacing w:val="-7"/>
          <w:lang w:val="de-DE"/>
        </w:rPr>
        <w:tab/>
      </w:r>
      <w:r w:rsidR="0053371B" w:rsidRPr="001C0DE8">
        <w:rPr>
          <w:rFonts w:ascii="Arial" w:eastAsia="Arial" w:hAnsi="Arial" w:cs="Arial"/>
          <w:spacing w:val="-1"/>
          <w:lang w:val="de-DE"/>
        </w:rPr>
        <w:t>+</w:t>
      </w:r>
      <w:r w:rsidR="0053371B" w:rsidRPr="001C0DE8">
        <w:rPr>
          <w:rFonts w:ascii="Arial" w:eastAsia="Arial" w:hAnsi="Arial" w:cs="Arial"/>
          <w:spacing w:val="2"/>
          <w:lang w:val="de-DE"/>
        </w:rPr>
        <w:t>4</w:t>
      </w:r>
      <w:r w:rsidR="0053371B" w:rsidRPr="001C0DE8">
        <w:rPr>
          <w:rFonts w:ascii="Arial" w:eastAsia="Arial" w:hAnsi="Arial" w:cs="Arial"/>
          <w:lang w:val="de-DE"/>
        </w:rPr>
        <w:t>9</w:t>
      </w:r>
      <w:r w:rsidR="0053371B" w:rsidRPr="001C0DE8">
        <w:rPr>
          <w:rFonts w:ascii="Arial" w:eastAsia="Arial" w:hAnsi="Arial" w:cs="Arial"/>
          <w:spacing w:val="1"/>
          <w:lang w:val="de-DE"/>
        </w:rPr>
        <w:t>-</w:t>
      </w:r>
      <w:r w:rsidR="0053371B" w:rsidRPr="001C0DE8">
        <w:rPr>
          <w:rFonts w:ascii="Arial" w:eastAsia="Arial" w:hAnsi="Arial" w:cs="Arial"/>
          <w:lang w:val="de-DE"/>
        </w:rPr>
        <w:t>89</w:t>
      </w:r>
      <w:r w:rsidR="0053371B" w:rsidRPr="001C0DE8">
        <w:rPr>
          <w:rFonts w:ascii="Arial" w:eastAsia="Arial" w:hAnsi="Arial" w:cs="Arial"/>
          <w:spacing w:val="1"/>
          <w:lang w:val="de-DE"/>
        </w:rPr>
        <w:t>-</w:t>
      </w:r>
      <w:r w:rsidR="0053371B" w:rsidRPr="001C0DE8">
        <w:rPr>
          <w:rFonts w:ascii="Arial" w:eastAsia="Arial" w:hAnsi="Arial" w:cs="Arial"/>
          <w:spacing w:val="2"/>
          <w:lang w:val="de-DE"/>
        </w:rPr>
        <w:t>6</w:t>
      </w:r>
      <w:r w:rsidR="0053371B" w:rsidRPr="001C0DE8">
        <w:rPr>
          <w:rFonts w:ascii="Arial" w:eastAsia="Arial" w:hAnsi="Arial" w:cs="Arial"/>
          <w:lang w:val="de-DE"/>
        </w:rPr>
        <w:t>5</w:t>
      </w:r>
      <w:r w:rsidR="0053371B" w:rsidRPr="001C0DE8">
        <w:rPr>
          <w:rFonts w:ascii="Arial" w:eastAsia="Arial" w:hAnsi="Arial" w:cs="Arial"/>
          <w:spacing w:val="-1"/>
          <w:lang w:val="de-DE"/>
        </w:rPr>
        <w:t>1</w:t>
      </w:r>
      <w:r w:rsidR="0053371B" w:rsidRPr="001C0DE8">
        <w:rPr>
          <w:rFonts w:ascii="Arial" w:eastAsia="Arial" w:hAnsi="Arial" w:cs="Arial"/>
          <w:spacing w:val="2"/>
          <w:lang w:val="de-DE"/>
        </w:rPr>
        <w:t>2</w:t>
      </w:r>
      <w:r w:rsidR="0053371B" w:rsidRPr="001C0DE8">
        <w:rPr>
          <w:rFonts w:ascii="Arial" w:eastAsia="Arial" w:hAnsi="Arial" w:cs="Arial"/>
          <w:lang w:val="de-DE"/>
        </w:rPr>
        <w:t>20</w:t>
      </w:r>
      <w:r w:rsidR="0053371B" w:rsidRPr="001C0DE8">
        <w:rPr>
          <w:rFonts w:ascii="Arial" w:eastAsia="Arial" w:hAnsi="Arial" w:cs="Arial"/>
          <w:spacing w:val="1"/>
          <w:lang w:val="de-DE"/>
        </w:rPr>
        <w:t>-</w:t>
      </w:r>
      <w:r w:rsidRPr="001C0DE8">
        <w:rPr>
          <w:rFonts w:ascii="Arial" w:eastAsia="Arial" w:hAnsi="Arial" w:cs="Arial"/>
          <w:lang w:val="de-DE"/>
        </w:rPr>
        <w:t>20</w:t>
      </w:r>
      <w:r w:rsidR="0023038B" w:rsidRPr="001C0DE8">
        <w:rPr>
          <w:rFonts w:ascii="Arial" w:eastAsia="Arial" w:hAnsi="Arial" w:cs="Arial"/>
          <w:lang w:val="de-DE"/>
        </w:rPr>
        <w:tab/>
      </w:r>
      <w:r w:rsidR="0023038B" w:rsidRPr="001C0DE8">
        <w:rPr>
          <w:rFonts w:ascii="Arial" w:eastAsia="Arial" w:hAnsi="Arial" w:cs="Arial"/>
          <w:lang w:val="de-DE"/>
        </w:rPr>
        <w:tab/>
      </w:r>
      <w:r w:rsidR="0023038B" w:rsidRPr="001C0DE8">
        <w:rPr>
          <w:rFonts w:ascii="Arial" w:eastAsia="Arial" w:hAnsi="Arial" w:cs="Arial"/>
          <w:lang w:val="de-DE"/>
        </w:rPr>
        <w:tab/>
      </w:r>
      <w:r w:rsidR="0023038B" w:rsidRPr="001C0DE8">
        <w:rPr>
          <w:rFonts w:ascii="Arial" w:eastAsia="Arial" w:hAnsi="Arial" w:cs="Arial"/>
          <w:lang w:val="de-DE"/>
        </w:rPr>
        <w:tab/>
      </w:r>
      <w:r w:rsidR="0053371B" w:rsidRPr="001C0DE8">
        <w:rPr>
          <w:rFonts w:ascii="Arial" w:eastAsia="Arial" w:hAnsi="Arial" w:cs="Arial"/>
          <w:spacing w:val="3"/>
          <w:lang w:val="de-DE"/>
        </w:rPr>
        <w:t>T</w:t>
      </w:r>
      <w:r w:rsidR="0053371B" w:rsidRPr="001C0DE8">
        <w:rPr>
          <w:rFonts w:ascii="Arial" w:eastAsia="Arial" w:hAnsi="Arial" w:cs="Arial"/>
          <w:lang w:val="de-DE"/>
        </w:rPr>
        <w:t>e</w:t>
      </w:r>
      <w:r w:rsidR="0053371B" w:rsidRPr="001C0DE8">
        <w:rPr>
          <w:rFonts w:ascii="Arial" w:eastAsia="Arial" w:hAnsi="Arial" w:cs="Arial"/>
          <w:spacing w:val="-1"/>
          <w:lang w:val="de-DE"/>
        </w:rPr>
        <w:t>l</w:t>
      </w:r>
      <w:r w:rsidR="0053371B" w:rsidRPr="001C0DE8">
        <w:rPr>
          <w:rFonts w:ascii="Arial" w:eastAsia="Arial" w:hAnsi="Arial" w:cs="Arial"/>
          <w:lang w:val="de-DE"/>
        </w:rPr>
        <w:t>e</w:t>
      </w:r>
      <w:r w:rsidR="0053371B" w:rsidRPr="001C0DE8">
        <w:rPr>
          <w:rFonts w:ascii="Arial" w:eastAsia="Arial" w:hAnsi="Arial" w:cs="Arial"/>
          <w:spacing w:val="2"/>
          <w:lang w:val="de-DE"/>
        </w:rPr>
        <w:t>f</w:t>
      </w:r>
      <w:r w:rsidR="0053371B" w:rsidRPr="001C0DE8">
        <w:rPr>
          <w:rFonts w:ascii="Arial" w:eastAsia="Arial" w:hAnsi="Arial" w:cs="Arial"/>
          <w:lang w:val="de-DE"/>
        </w:rPr>
        <w:t>o</w:t>
      </w:r>
      <w:r w:rsidR="0053371B" w:rsidRPr="001C0DE8">
        <w:rPr>
          <w:rFonts w:ascii="Arial" w:eastAsia="Arial" w:hAnsi="Arial" w:cs="Arial"/>
          <w:spacing w:val="-1"/>
          <w:lang w:val="de-DE"/>
        </w:rPr>
        <w:t>n</w:t>
      </w:r>
      <w:r w:rsidR="0053371B" w:rsidRPr="001C0DE8">
        <w:rPr>
          <w:rFonts w:ascii="Arial" w:eastAsia="Arial" w:hAnsi="Arial" w:cs="Arial"/>
          <w:lang w:val="de-DE"/>
        </w:rPr>
        <w:t>:</w:t>
      </w:r>
      <w:r w:rsidR="0053371B" w:rsidRPr="001C0DE8">
        <w:rPr>
          <w:rFonts w:ascii="Arial" w:eastAsia="Arial" w:hAnsi="Arial" w:cs="Arial"/>
          <w:spacing w:val="-7"/>
          <w:lang w:val="de-DE"/>
        </w:rPr>
        <w:t xml:space="preserve"> </w:t>
      </w:r>
      <w:r w:rsidR="0053371B" w:rsidRPr="001C0DE8">
        <w:rPr>
          <w:rFonts w:ascii="Arial" w:eastAsia="Arial" w:hAnsi="Arial" w:cs="Arial"/>
          <w:spacing w:val="-1"/>
          <w:lang w:val="de-DE"/>
        </w:rPr>
        <w:t>+</w:t>
      </w:r>
      <w:r w:rsidR="0053371B" w:rsidRPr="001C0DE8">
        <w:rPr>
          <w:rFonts w:ascii="Arial" w:eastAsia="Arial" w:hAnsi="Arial" w:cs="Arial"/>
          <w:spacing w:val="2"/>
          <w:lang w:val="de-DE"/>
        </w:rPr>
        <w:t>4</w:t>
      </w:r>
      <w:r w:rsidR="0053371B" w:rsidRPr="001C0DE8">
        <w:rPr>
          <w:rFonts w:ascii="Arial" w:eastAsia="Arial" w:hAnsi="Arial" w:cs="Arial"/>
          <w:lang w:val="de-DE"/>
        </w:rPr>
        <w:t>9</w:t>
      </w:r>
      <w:r w:rsidR="0053371B" w:rsidRPr="001C0DE8">
        <w:rPr>
          <w:rFonts w:ascii="Arial" w:eastAsia="Arial" w:hAnsi="Arial" w:cs="Arial"/>
          <w:spacing w:val="1"/>
          <w:lang w:val="de-DE"/>
        </w:rPr>
        <w:t>-</w:t>
      </w:r>
      <w:r w:rsidR="0053371B" w:rsidRPr="001C0DE8">
        <w:rPr>
          <w:rFonts w:ascii="Arial" w:eastAsia="Arial" w:hAnsi="Arial" w:cs="Arial"/>
          <w:lang w:val="de-DE"/>
        </w:rPr>
        <w:t>8</w:t>
      </w:r>
      <w:r w:rsidR="0053371B" w:rsidRPr="001C0DE8">
        <w:rPr>
          <w:rFonts w:ascii="Arial" w:eastAsia="Arial" w:hAnsi="Arial" w:cs="Arial"/>
          <w:spacing w:val="-1"/>
          <w:lang w:val="de-DE"/>
        </w:rPr>
        <w:t>1</w:t>
      </w:r>
      <w:r w:rsidR="0053371B" w:rsidRPr="001C0DE8">
        <w:rPr>
          <w:rFonts w:ascii="Arial" w:eastAsia="Arial" w:hAnsi="Arial" w:cs="Arial"/>
          <w:spacing w:val="2"/>
          <w:lang w:val="de-DE"/>
        </w:rPr>
        <w:t>0</w:t>
      </w:r>
      <w:r w:rsidR="0053371B" w:rsidRPr="001C0DE8">
        <w:rPr>
          <w:rFonts w:ascii="Arial" w:eastAsia="Arial" w:hAnsi="Arial" w:cs="Arial"/>
          <w:lang w:val="de-DE"/>
        </w:rPr>
        <w:t>4</w:t>
      </w:r>
      <w:r w:rsidR="0053371B" w:rsidRPr="001C0DE8">
        <w:rPr>
          <w:rFonts w:ascii="Arial" w:eastAsia="Arial" w:hAnsi="Arial" w:cs="Arial"/>
          <w:spacing w:val="1"/>
          <w:lang w:val="de-DE"/>
        </w:rPr>
        <w:t>-</w:t>
      </w:r>
      <w:r w:rsidR="0053371B" w:rsidRPr="001C0DE8">
        <w:rPr>
          <w:rFonts w:ascii="Arial" w:eastAsia="Arial" w:hAnsi="Arial" w:cs="Arial"/>
          <w:lang w:val="de-DE"/>
        </w:rPr>
        <w:t>6</w:t>
      </w:r>
      <w:r w:rsidR="0053371B" w:rsidRPr="001C0DE8">
        <w:rPr>
          <w:rFonts w:ascii="Arial" w:eastAsia="Arial" w:hAnsi="Arial" w:cs="Arial"/>
          <w:spacing w:val="1"/>
          <w:lang w:val="de-DE"/>
        </w:rPr>
        <w:t>2</w:t>
      </w:r>
      <w:r w:rsidR="0053371B" w:rsidRPr="001C0DE8">
        <w:rPr>
          <w:rFonts w:ascii="Arial" w:eastAsia="Arial" w:hAnsi="Arial" w:cs="Arial"/>
          <w:lang w:val="de-DE"/>
        </w:rPr>
        <w:t>8</w:t>
      </w:r>
      <w:r w:rsidR="0053371B" w:rsidRPr="001C0DE8">
        <w:rPr>
          <w:rFonts w:ascii="Arial" w:eastAsia="Arial" w:hAnsi="Arial" w:cs="Arial"/>
          <w:spacing w:val="-1"/>
          <w:lang w:val="de-DE"/>
        </w:rPr>
        <w:t>9</w:t>
      </w:r>
      <w:r w:rsidR="0053371B" w:rsidRPr="001C0DE8">
        <w:rPr>
          <w:rFonts w:ascii="Arial" w:eastAsia="Arial" w:hAnsi="Arial" w:cs="Arial"/>
          <w:spacing w:val="2"/>
          <w:lang w:val="de-DE"/>
        </w:rPr>
        <w:t>04</w:t>
      </w:r>
      <w:r w:rsidR="0053371B" w:rsidRPr="001C0DE8">
        <w:rPr>
          <w:rFonts w:ascii="Arial" w:eastAsia="Arial" w:hAnsi="Arial" w:cs="Arial"/>
          <w:lang w:val="de-DE"/>
        </w:rPr>
        <w:t>0</w:t>
      </w:r>
    </w:p>
    <w:p w:rsidR="00B23B97" w:rsidRPr="00104150" w:rsidRDefault="000860C4" w:rsidP="002E35DE">
      <w:pPr>
        <w:ind w:right="388"/>
        <w:rPr>
          <w:rFonts w:ascii="Arial" w:eastAsia="Arial" w:hAnsi="Arial" w:cs="Arial"/>
          <w:lang w:val="de-DE"/>
        </w:rPr>
      </w:pPr>
      <w:r w:rsidRPr="00104150">
        <w:rPr>
          <w:rFonts w:ascii="Arial" w:eastAsia="Arial" w:hAnsi="Arial" w:cs="Arial"/>
          <w:spacing w:val="3"/>
          <w:lang w:val="de-DE"/>
        </w:rPr>
        <w:t>F</w:t>
      </w:r>
      <w:r w:rsidR="0053371B" w:rsidRPr="00104150">
        <w:rPr>
          <w:rFonts w:ascii="Arial" w:eastAsia="Arial" w:hAnsi="Arial" w:cs="Arial"/>
          <w:lang w:val="de-DE"/>
        </w:rPr>
        <w:t>ax</w:t>
      </w:r>
      <w:r w:rsidR="0053371B" w:rsidRPr="00104150">
        <w:rPr>
          <w:rFonts w:ascii="Arial" w:eastAsia="Arial" w:hAnsi="Arial" w:cs="Arial"/>
          <w:spacing w:val="49"/>
          <w:lang w:val="de-DE"/>
        </w:rPr>
        <w:t xml:space="preserve"> </w:t>
      </w:r>
      <w:r w:rsidR="00104150" w:rsidRPr="00104150">
        <w:rPr>
          <w:rFonts w:ascii="Arial" w:eastAsia="Arial" w:hAnsi="Arial" w:cs="Arial"/>
          <w:spacing w:val="49"/>
          <w:lang w:val="de-DE"/>
        </w:rPr>
        <w:tab/>
      </w:r>
      <w:r w:rsidR="00104150" w:rsidRPr="00104150">
        <w:rPr>
          <w:rFonts w:ascii="Arial" w:eastAsia="Arial" w:hAnsi="Arial" w:cs="Arial"/>
          <w:spacing w:val="49"/>
          <w:lang w:val="de-DE"/>
        </w:rPr>
        <w:tab/>
      </w:r>
      <w:r w:rsidR="0053371B" w:rsidRPr="00104150">
        <w:rPr>
          <w:rFonts w:ascii="Arial" w:eastAsia="Arial" w:hAnsi="Arial" w:cs="Arial"/>
          <w:spacing w:val="-1"/>
          <w:lang w:val="de-DE"/>
        </w:rPr>
        <w:t>+</w:t>
      </w:r>
      <w:r w:rsidR="0053371B" w:rsidRPr="00104150">
        <w:rPr>
          <w:rFonts w:ascii="Arial" w:eastAsia="Arial" w:hAnsi="Arial" w:cs="Arial"/>
          <w:lang w:val="de-DE"/>
        </w:rPr>
        <w:t>49</w:t>
      </w:r>
      <w:r w:rsidR="0053371B" w:rsidRPr="00104150">
        <w:rPr>
          <w:rFonts w:ascii="Arial" w:eastAsia="Arial" w:hAnsi="Arial" w:cs="Arial"/>
          <w:spacing w:val="1"/>
          <w:lang w:val="de-DE"/>
        </w:rPr>
        <w:t>-</w:t>
      </w:r>
      <w:r w:rsidR="0053371B" w:rsidRPr="00104150">
        <w:rPr>
          <w:rFonts w:ascii="Arial" w:eastAsia="Arial" w:hAnsi="Arial" w:cs="Arial"/>
          <w:lang w:val="de-DE"/>
        </w:rPr>
        <w:t>89</w:t>
      </w:r>
      <w:r w:rsidR="0053371B" w:rsidRPr="00104150">
        <w:rPr>
          <w:rFonts w:ascii="Arial" w:eastAsia="Arial" w:hAnsi="Arial" w:cs="Arial"/>
          <w:spacing w:val="3"/>
          <w:lang w:val="de-DE"/>
        </w:rPr>
        <w:t>-</w:t>
      </w:r>
      <w:r w:rsidR="0053371B" w:rsidRPr="00104150">
        <w:rPr>
          <w:rFonts w:ascii="Arial" w:eastAsia="Arial" w:hAnsi="Arial" w:cs="Arial"/>
          <w:lang w:val="de-DE"/>
        </w:rPr>
        <w:t>6</w:t>
      </w:r>
      <w:r w:rsidR="0053371B" w:rsidRPr="00104150">
        <w:rPr>
          <w:rFonts w:ascii="Arial" w:eastAsia="Arial" w:hAnsi="Arial" w:cs="Arial"/>
          <w:spacing w:val="-1"/>
          <w:lang w:val="de-DE"/>
        </w:rPr>
        <w:t>5</w:t>
      </w:r>
      <w:r w:rsidR="0053371B" w:rsidRPr="00104150">
        <w:rPr>
          <w:rFonts w:ascii="Arial" w:eastAsia="Arial" w:hAnsi="Arial" w:cs="Arial"/>
          <w:spacing w:val="2"/>
          <w:lang w:val="de-DE"/>
        </w:rPr>
        <w:t>5</w:t>
      </w:r>
      <w:r w:rsidR="0053371B" w:rsidRPr="00104150">
        <w:rPr>
          <w:rFonts w:ascii="Arial" w:eastAsia="Arial" w:hAnsi="Arial" w:cs="Arial"/>
          <w:lang w:val="de-DE"/>
        </w:rPr>
        <w:t>2</w:t>
      </w:r>
      <w:r w:rsidR="0053371B" w:rsidRPr="00104150">
        <w:rPr>
          <w:rFonts w:ascii="Arial" w:eastAsia="Arial" w:hAnsi="Arial" w:cs="Arial"/>
          <w:spacing w:val="-1"/>
          <w:lang w:val="de-DE"/>
        </w:rPr>
        <w:t>1</w:t>
      </w:r>
      <w:r w:rsidR="00104150">
        <w:rPr>
          <w:rFonts w:ascii="Arial" w:eastAsia="Arial" w:hAnsi="Arial" w:cs="Arial"/>
          <w:lang w:val="de-DE"/>
        </w:rPr>
        <w:t>7</w:t>
      </w:r>
      <w:r w:rsidR="00104150">
        <w:rPr>
          <w:rFonts w:ascii="Arial" w:eastAsia="Arial" w:hAnsi="Arial" w:cs="Arial"/>
          <w:lang w:val="de-DE"/>
        </w:rPr>
        <w:tab/>
      </w:r>
      <w:r w:rsidR="0023038B" w:rsidRPr="00104150">
        <w:rPr>
          <w:rFonts w:ascii="Arial" w:eastAsia="Arial" w:hAnsi="Arial" w:cs="Arial"/>
          <w:lang w:val="de-DE"/>
        </w:rPr>
        <w:tab/>
      </w:r>
      <w:r w:rsidR="0023038B" w:rsidRPr="00104150">
        <w:rPr>
          <w:rFonts w:ascii="Arial" w:eastAsia="Arial" w:hAnsi="Arial" w:cs="Arial"/>
          <w:lang w:val="de-DE"/>
        </w:rPr>
        <w:tab/>
      </w:r>
      <w:r w:rsidRPr="00104150">
        <w:rPr>
          <w:rFonts w:ascii="Arial" w:eastAsia="Arial" w:hAnsi="Arial" w:cs="Arial"/>
          <w:lang w:val="de-DE"/>
        </w:rPr>
        <w:tab/>
      </w:r>
      <w:r w:rsidR="0023038B" w:rsidRPr="00104150">
        <w:rPr>
          <w:rFonts w:ascii="Arial" w:eastAsia="Arial" w:hAnsi="Arial" w:cs="Arial"/>
          <w:lang w:val="de-DE"/>
        </w:rPr>
        <w:tab/>
      </w:r>
      <w:r w:rsidR="0053371B" w:rsidRPr="00104150">
        <w:rPr>
          <w:rFonts w:ascii="Arial" w:eastAsia="Arial" w:hAnsi="Arial" w:cs="Arial"/>
          <w:spacing w:val="-1"/>
          <w:lang w:val="de-DE"/>
        </w:rPr>
        <w:t>E</w:t>
      </w:r>
      <w:r w:rsidR="0053371B" w:rsidRPr="00104150">
        <w:rPr>
          <w:rFonts w:ascii="Arial" w:eastAsia="Arial" w:hAnsi="Arial" w:cs="Arial"/>
          <w:spacing w:val="1"/>
          <w:lang w:val="de-DE"/>
        </w:rPr>
        <w:t>-</w:t>
      </w:r>
      <w:r w:rsidR="0053371B" w:rsidRPr="00104150">
        <w:rPr>
          <w:rFonts w:ascii="Arial" w:eastAsia="Arial" w:hAnsi="Arial" w:cs="Arial"/>
          <w:lang w:val="de-DE"/>
        </w:rPr>
        <w:t>M</w:t>
      </w:r>
      <w:r w:rsidR="0053371B" w:rsidRPr="00104150">
        <w:rPr>
          <w:rFonts w:ascii="Arial" w:eastAsia="Arial" w:hAnsi="Arial" w:cs="Arial"/>
          <w:spacing w:val="2"/>
          <w:lang w:val="de-DE"/>
        </w:rPr>
        <w:t>a</w:t>
      </w:r>
      <w:r w:rsidR="0053371B" w:rsidRPr="00104150">
        <w:rPr>
          <w:rFonts w:ascii="Arial" w:eastAsia="Arial" w:hAnsi="Arial" w:cs="Arial"/>
          <w:spacing w:val="-1"/>
          <w:lang w:val="de-DE"/>
        </w:rPr>
        <w:t>il</w:t>
      </w:r>
      <w:r w:rsidR="0053371B" w:rsidRPr="00104150">
        <w:rPr>
          <w:rFonts w:ascii="Arial" w:eastAsia="Arial" w:hAnsi="Arial" w:cs="Arial"/>
          <w:lang w:val="de-DE"/>
        </w:rPr>
        <w:t>:</w:t>
      </w:r>
      <w:r w:rsidR="0053371B" w:rsidRPr="00104150">
        <w:rPr>
          <w:rFonts w:ascii="Arial" w:eastAsia="Arial" w:hAnsi="Arial" w:cs="Arial"/>
          <w:spacing w:val="-6"/>
          <w:lang w:val="de-DE"/>
        </w:rPr>
        <w:t xml:space="preserve"> </w:t>
      </w:r>
      <w:hyperlink r:id="rId11">
        <w:r w:rsidR="0053371B" w:rsidRPr="00104150">
          <w:rPr>
            <w:rFonts w:ascii="Arial" w:eastAsia="Arial" w:hAnsi="Arial" w:cs="Arial"/>
            <w:spacing w:val="1"/>
            <w:lang w:val="de-DE"/>
          </w:rPr>
          <w:t>s</w:t>
        </w:r>
        <w:r w:rsidR="0053371B" w:rsidRPr="00104150">
          <w:rPr>
            <w:rFonts w:ascii="Arial" w:eastAsia="Arial" w:hAnsi="Arial" w:cs="Arial"/>
            <w:spacing w:val="2"/>
            <w:lang w:val="de-DE"/>
          </w:rPr>
          <w:t>u</w:t>
        </w:r>
        <w:r w:rsidR="0053371B" w:rsidRPr="00104150">
          <w:rPr>
            <w:rFonts w:ascii="Arial" w:eastAsia="Arial" w:hAnsi="Arial" w:cs="Arial"/>
            <w:lang w:val="de-DE"/>
          </w:rPr>
          <w:t>n</w:t>
        </w:r>
        <w:r w:rsidR="0053371B" w:rsidRPr="00104150">
          <w:rPr>
            <w:rFonts w:ascii="Arial" w:eastAsia="Arial" w:hAnsi="Arial" w:cs="Arial"/>
            <w:spacing w:val="1"/>
            <w:lang w:val="de-DE"/>
          </w:rPr>
          <w:t>a</w:t>
        </w:r>
        <w:r w:rsidR="0053371B" w:rsidRPr="00104150">
          <w:rPr>
            <w:rFonts w:ascii="Arial" w:eastAsia="Arial" w:hAnsi="Arial" w:cs="Arial"/>
            <w:lang w:val="de-DE"/>
          </w:rPr>
          <w:t>@</w:t>
        </w:r>
        <w:r w:rsidR="0053371B" w:rsidRPr="00104150">
          <w:rPr>
            <w:rFonts w:ascii="Arial" w:eastAsia="Arial" w:hAnsi="Arial" w:cs="Arial"/>
            <w:spacing w:val="-1"/>
            <w:lang w:val="de-DE"/>
          </w:rPr>
          <w:t>a</w:t>
        </w:r>
        <w:r w:rsidR="0053371B" w:rsidRPr="00104150">
          <w:rPr>
            <w:rFonts w:ascii="Arial" w:eastAsia="Arial" w:hAnsi="Arial" w:cs="Arial"/>
            <w:spacing w:val="1"/>
            <w:lang w:val="de-DE"/>
          </w:rPr>
          <w:t>k</w:t>
        </w:r>
        <w:r w:rsidR="0053371B" w:rsidRPr="00104150">
          <w:rPr>
            <w:rFonts w:ascii="Arial" w:eastAsia="Arial" w:hAnsi="Arial" w:cs="Arial"/>
            <w:spacing w:val="4"/>
            <w:lang w:val="de-DE"/>
          </w:rPr>
          <w:t>m</w:t>
        </w:r>
        <w:r w:rsidR="0053371B" w:rsidRPr="00104150">
          <w:rPr>
            <w:rFonts w:ascii="Arial" w:eastAsia="Arial" w:hAnsi="Arial" w:cs="Arial"/>
            <w:lang w:val="de-DE"/>
          </w:rPr>
          <w:t>a</w:t>
        </w:r>
        <w:r w:rsidR="0053371B" w:rsidRPr="00104150">
          <w:rPr>
            <w:rFonts w:ascii="Arial" w:eastAsia="Arial" w:hAnsi="Arial" w:cs="Arial"/>
            <w:spacing w:val="-1"/>
            <w:lang w:val="de-DE"/>
          </w:rPr>
          <w:t>n</w:t>
        </w:r>
        <w:r w:rsidR="0053371B" w:rsidRPr="00104150">
          <w:rPr>
            <w:rFonts w:ascii="Arial" w:eastAsia="Arial" w:hAnsi="Arial" w:cs="Arial"/>
            <w:spacing w:val="1"/>
            <w:lang w:val="de-DE"/>
          </w:rPr>
          <w:t>r</w:t>
        </w:r>
        <w:r w:rsidR="0053371B" w:rsidRPr="00104150">
          <w:rPr>
            <w:rFonts w:ascii="Arial" w:eastAsia="Arial" w:hAnsi="Arial" w:cs="Arial"/>
            <w:spacing w:val="-1"/>
            <w:lang w:val="de-DE"/>
          </w:rPr>
          <w:t>i</w:t>
        </w:r>
        <w:r w:rsidR="0053371B" w:rsidRPr="00104150">
          <w:rPr>
            <w:rFonts w:ascii="Arial" w:eastAsia="Arial" w:hAnsi="Arial" w:cs="Arial"/>
            <w:spacing w:val="1"/>
            <w:lang w:val="de-DE"/>
          </w:rPr>
          <w:t>c</w:t>
        </w:r>
        <w:r w:rsidR="0053371B" w:rsidRPr="00104150">
          <w:rPr>
            <w:rFonts w:ascii="Arial" w:eastAsia="Arial" w:hAnsi="Arial" w:cs="Arial"/>
            <w:lang w:val="de-DE"/>
          </w:rPr>
          <w:t>ht</w:t>
        </w:r>
        <w:r w:rsidR="0053371B" w:rsidRPr="00104150">
          <w:rPr>
            <w:rFonts w:ascii="Arial" w:eastAsia="Arial" w:hAnsi="Arial" w:cs="Arial"/>
            <w:spacing w:val="1"/>
            <w:lang w:val="de-DE"/>
          </w:rPr>
          <w:t>er</w:t>
        </w:r>
        <w:r w:rsidR="0053371B" w:rsidRPr="00104150">
          <w:rPr>
            <w:rFonts w:ascii="Arial" w:eastAsia="Arial" w:hAnsi="Arial" w:cs="Arial"/>
            <w:lang w:val="de-DE"/>
          </w:rPr>
          <w:t>.de</w:t>
        </w:r>
      </w:hyperlink>
    </w:p>
    <w:p w:rsidR="00B23B97" w:rsidRPr="00104150" w:rsidRDefault="00104150" w:rsidP="002E35DE">
      <w:pPr>
        <w:ind w:right="388"/>
        <w:rPr>
          <w:rFonts w:ascii="Arial" w:eastAsia="Arial" w:hAnsi="Arial" w:cs="Arial"/>
        </w:rPr>
      </w:pPr>
      <w:r>
        <w:rPr>
          <w:noProof/>
          <w:lang w:val="de-DE" w:eastAsia="de-DE"/>
        </w:rPr>
        <w:drawing>
          <wp:anchor distT="0" distB="0" distL="114300" distR="114300" simplePos="0" relativeHeight="251668992" behindDoc="1" locked="0" layoutInCell="1" allowOverlap="1" wp14:anchorId="1FB60ADD" wp14:editId="25CB854C">
            <wp:simplePos x="0" y="0"/>
            <wp:positionH relativeFrom="column">
              <wp:posOffset>907572</wp:posOffset>
            </wp:positionH>
            <wp:positionV relativeFrom="paragraph">
              <wp:posOffset>15463</wp:posOffset>
            </wp:positionV>
            <wp:extent cx="1167130" cy="130175"/>
            <wp:effectExtent l="0" t="0" r="0" b="3175"/>
            <wp:wrapTight wrapText="bothSides">
              <wp:wrapPolygon edited="0">
                <wp:start x="0" y="0"/>
                <wp:lineTo x="0" y="18966"/>
                <wp:lineTo x="21153" y="18966"/>
                <wp:lineTo x="21153"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rotWithShape="1">
                    <a:blip r:embed="rId12">
                      <a:extLst>
                        <a:ext uri="{28A0092B-C50C-407E-A947-70E740481C1C}">
                          <a14:useLocalDpi xmlns:a14="http://schemas.microsoft.com/office/drawing/2010/main" val="0"/>
                        </a:ext>
                      </a:extLst>
                    </a:blip>
                    <a:srcRect l="2555" t="12474" r="4326" b="25430"/>
                    <a:stretch/>
                  </pic:blipFill>
                  <pic:spPr>
                    <a:xfrm>
                      <a:off x="0" y="0"/>
                      <a:ext cx="1167130" cy="130175"/>
                    </a:xfrm>
                    <a:prstGeom prst="rect">
                      <a:avLst/>
                    </a:prstGeom>
                  </pic:spPr>
                </pic:pic>
              </a:graphicData>
            </a:graphic>
          </wp:anchor>
        </w:drawing>
      </w:r>
      <w:r w:rsidR="0053371B" w:rsidRPr="00104150">
        <w:rPr>
          <w:rFonts w:ascii="Arial" w:eastAsia="Arial" w:hAnsi="Arial" w:cs="Arial"/>
          <w:spacing w:val="-1"/>
        </w:rPr>
        <w:t>E</w:t>
      </w:r>
      <w:r w:rsidR="0053371B" w:rsidRPr="00104150">
        <w:rPr>
          <w:rFonts w:ascii="Arial" w:eastAsia="Arial" w:hAnsi="Arial" w:cs="Arial"/>
          <w:spacing w:val="4"/>
        </w:rPr>
        <w:t>m</w:t>
      </w:r>
      <w:r w:rsidR="0053371B" w:rsidRPr="00104150">
        <w:rPr>
          <w:rFonts w:ascii="Arial" w:eastAsia="Arial" w:hAnsi="Arial" w:cs="Arial"/>
        </w:rPr>
        <w:t>a</w:t>
      </w:r>
      <w:r w:rsidR="0053371B" w:rsidRPr="00104150">
        <w:rPr>
          <w:rFonts w:ascii="Arial" w:eastAsia="Arial" w:hAnsi="Arial" w:cs="Arial"/>
          <w:spacing w:val="-1"/>
        </w:rPr>
        <w:t>il</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23038B" w:rsidRPr="00104150">
        <w:rPr>
          <w:rFonts w:ascii="Arial" w:eastAsia="Arial" w:hAnsi="Arial" w:cs="Arial"/>
        </w:rPr>
        <w:tab/>
      </w:r>
      <w:r w:rsidR="0053371B" w:rsidRPr="00104150">
        <w:rPr>
          <w:rFonts w:ascii="Arial" w:eastAsia="Arial" w:hAnsi="Arial" w:cs="Arial"/>
        </w:rPr>
        <w:t>In</w:t>
      </w:r>
      <w:r w:rsidR="0053371B" w:rsidRPr="00104150">
        <w:rPr>
          <w:rFonts w:ascii="Arial" w:eastAsia="Arial" w:hAnsi="Arial" w:cs="Arial"/>
          <w:spacing w:val="-1"/>
        </w:rPr>
        <w:t>t</w:t>
      </w:r>
      <w:r w:rsidR="0053371B" w:rsidRPr="00104150">
        <w:rPr>
          <w:rFonts w:ascii="Arial" w:eastAsia="Arial" w:hAnsi="Arial" w:cs="Arial"/>
        </w:rPr>
        <w:t>ern</w:t>
      </w:r>
      <w:r w:rsidR="0053371B" w:rsidRPr="00104150">
        <w:rPr>
          <w:rFonts w:ascii="Arial" w:eastAsia="Arial" w:hAnsi="Arial" w:cs="Arial"/>
          <w:spacing w:val="2"/>
        </w:rPr>
        <w:t>e</w:t>
      </w:r>
      <w:r w:rsidR="0053371B" w:rsidRPr="00104150">
        <w:rPr>
          <w:rFonts w:ascii="Arial" w:eastAsia="Arial" w:hAnsi="Arial" w:cs="Arial"/>
        </w:rPr>
        <w:t>t:</w:t>
      </w:r>
      <w:r w:rsidR="0053371B" w:rsidRPr="00104150">
        <w:rPr>
          <w:rFonts w:ascii="Arial" w:eastAsia="Arial" w:hAnsi="Arial" w:cs="Arial"/>
          <w:spacing w:val="-5"/>
        </w:rPr>
        <w:t xml:space="preserve"> </w:t>
      </w:r>
      <w:hyperlink r:id="rId13" w:history="1">
        <w:r w:rsidR="0023038B" w:rsidRPr="00104150">
          <w:rPr>
            <w:rStyle w:val="Hyperlink"/>
            <w:rFonts w:ascii="Arial" w:eastAsia="Arial" w:hAnsi="Arial" w:cs="Arial"/>
          </w:rPr>
          <w:t>www.a</w:t>
        </w:r>
        <w:r w:rsidR="0023038B" w:rsidRPr="00104150">
          <w:rPr>
            <w:rStyle w:val="Hyperlink"/>
            <w:rFonts w:ascii="Arial" w:eastAsia="Arial" w:hAnsi="Arial" w:cs="Arial"/>
            <w:spacing w:val="1"/>
          </w:rPr>
          <w:t>k</w:t>
        </w:r>
        <w:r w:rsidR="0023038B" w:rsidRPr="00104150">
          <w:rPr>
            <w:rStyle w:val="Hyperlink"/>
            <w:rFonts w:ascii="Arial" w:eastAsia="Arial" w:hAnsi="Arial" w:cs="Arial"/>
            <w:spacing w:val="4"/>
          </w:rPr>
          <w:t>m</w:t>
        </w:r>
        <w:r w:rsidR="0023038B" w:rsidRPr="00104150">
          <w:rPr>
            <w:rStyle w:val="Hyperlink"/>
            <w:rFonts w:ascii="Arial" w:eastAsia="Arial" w:hAnsi="Arial" w:cs="Arial"/>
          </w:rPr>
          <w:t>a</w:t>
        </w:r>
        <w:r w:rsidR="0023038B" w:rsidRPr="00104150">
          <w:rPr>
            <w:rStyle w:val="Hyperlink"/>
            <w:rFonts w:ascii="Arial" w:eastAsia="Arial" w:hAnsi="Arial" w:cs="Arial"/>
            <w:spacing w:val="-1"/>
          </w:rPr>
          <w:t>n</w:t>
        </w:r>
        <w:r w:rsidR="0023038B" w:rsidRPr="00104150">
          <w:rPr>
            <w:rStyle w:val="Hyperlink"/>
            <w:rFonts w:ascii="Arial" w:eastAsia="Arial" w:hAnsi="Arial" w:cs="Arial"/>
            <w:spacing w:val="1"/>
          </w:rPr>
          <w:t>r</w:t>
        </w:r>
        <w:r w:rsidR="0023038B" w:rsidRPr="00104150">
          <w:rPr>
            <w:rStyle w:val="Hyperlink"/>
            <w:rFonts w:ascii="Arial" w:eastAsia="Arial" w:hAnsi="Arial" w:cs="Arial"/>
            <w:spacing w:val="-1"/>
          </w:rPr>
          <w:t>i</w:t>
        </w:r>
        <w:r w:rsidR="0023038B" w:rsidRPr="00104150">
          <w:rPr>
            <w:rStyle w:val="Hyperlink"/>
            <w:rFonts w:ascii="Arial" w:eastAsia="Arial" w:hAnsi="Arial" w:cs="Arial"/>
            <w:spacing w:val="1"/>
          </w:rPr>
          <w:t>c</w:t>
        </w:r>
        <w:r w:rsidR="0023038B" w:rsidRPr="00104150">
          <w:rPr>
            <w:rStyle w:val="Hyperlink"/>
            <w:rFonts w:ascii="Arial" w:eastAsia="Arial" w:hAnsi="Arial" w:cs="Arial"/>
          </w:rPr>
          <w:t>ht</w:t>
        </w:r>
        <w:r w:rsidR="0023038B" w:rsidRPr="00104150">
          <w:rPr>
            <w:rStyle w:val="Hyperlink"/>
            <w:rFonts w:ascii="Arial" w:eastAsia="Arial" w:hAnsi="Arial" w:cs="Arial"/>
            <w:spacing w:val="-1"/>
          </w:rPr>
          <w:t>e</w:t>
        </w:r>
        <w:r w:rsidR="0023038B" w:rsidRPr="00104150">
          <w:rPr>
            <w:rStyle w:val="Hyperlink"/>
            <w:rFonts w:ascii="Arial" w:eastAsia="Arial" w:hAnsi="Arial" w:cs="Arial"/>
            <w:spacing w:val="1"/>
          </w:rPr>
          <w:t>r</w:t>
        </w:r>
        <w:r w:rsidR="0023038B" w:rsidRPr="00104150">
          <w:rPr>
            <w:rStyle w:val="Hyperlink"/>
            <w:rFonts w:ascii="Arial" w:eastAsia="Arial" w:hAnsi="Arial" w:cs="Arial"/>
          </w:rPr>
          <w:t>.com</w:t>
        </w:r>
      </w:hyperlink>
    </w:p>
    <w:p w:rsidR="00B23B97" w:rsidRDefault="00B23B97" w:rsidP="002E35DE">
      <w:pPr>
        <w:spacing w:before="18" w:line="240" w:lineRule="exact"/>
        <w:ind w:right="388"/>
        <w:rPr>
          <w:rFonts w:ascii="Arial" w:hAnsi="Arial" w:cs="Arial"/>
        </w:rPr>
      </w:pPr>
    </w:p>
    <w:p w:rsidR="00E948DA" w:rsidRPr="001C0DE8" w:rsidRDefault="00E948DA" w:rsidP="00E948DA">
      <w:pPr>
        <w:spacing w:line="160" w:lineRule="exact"/>
        <w:ind w:right="388"/>
        <w:rPr>
          <w:rFonts w:ascii="Arial" w:eastAsia="Arial" w:hAnsi="Arial" w:cs="Arial"/>
          <w:sz w:val="16"/>
          <w:szCs w:val="16"/>
        </w:rPr>
      </w:pPr>
      <w:r w:rsidRPr="001C0DE8">
        <w:rPr>
          <w:rFonts w:ascii="Arial" w:eastAsia="Arial" w:hAnsi="Arial" w:cs="Arial"/>
          <w:b/>
          <w:i/>
          <w:spacing w:val="-1"/>
          <w:position w:val="-1"/>
          <w:sz w:val="16"/>
          <w:szCs w:val="16"/>
          <w:u w:val="single" w:color="000000"/>
        </w:rPr>
        <w:t>Über</w:t>
      </w:r>
      <w:r w:rsidRPr="001C0DE8">
        <w:rPr>
          <w:rFonts w:ascii="Arial" w:eastAsia="Arial" w:hAnsi="Arial" w:cs="Arial"/>
          <w:b/>
          <w:i/>
          <w:spacing w:val="-2"/>
          <w:position w:val="-1"/>
          <w:sz w:val="16"/>
          <w:szCs w:val="16"/>
          <w:u w:val="single" w:color="000000"/>
        </w:rPr>
        <w:t xml:space="preserve"> M</w:t>
      </w:r>
      <w:r w:rsidRPr="001C0DE8">
        <w:rPr>
          <w:rFonts w:ascii="Arial" w:eastAsia="Arial" w:hAnsi="Arial" w:cs="Arial"/>
          <w:b/>
          <w:i/>
          <w:spacing w:val="-1"/>
          <w:position w:val="-1"/>
          <w:sz w:val="16"/>
          <w:szCs w:val="16"/>
          <w:u w:val="single" w:color="000000"/>
        </w:rPr>
        <w:t>ACC</w:t>
      </w:r>
      <w:r w:rsidRPr="001C0DE8">
        <w:rPr>
          <w:rFonts w:ascii="Arial" w:eastAsia="Arial" w:hAnsi="Arial" w:cs="Arial"/>
          <w:b/>
          <w:i/>
          <w:position w:val="-1"/>
          <w:sz w:val="16"/>
          <w:szCs w:val="16"/>
          <w:u w:val="single" w:color="000000"/>
        </w:rPr>
        <w:t>ON G</w:t>
      </w:r>
      <w:r w:rsidRPr="001C0DE8">
        <w:rPr>
          <w:rFonts w:ascii="Arial" w:eastAsia="Arial" w:hAnsi="Arial" w:cs="Arial"/>
          <w:b/>
          <w:i/>
          <w:spacing w:val="1"/>
          <w:position w:val="-1"/>
          <w:sz w:val="16"/>
          <w:szCs w:val="16"/>
          <w:u w:val="single" w:color="000000"/>
        </w:rPr>
        <w:t>m</w:t>
      </w:r>
      <w:r w:rsidRPr="001C0DE8">
        <w:rPr>
          <w:rFonts w:ascii="Arial" w:eastAsia="Arial" w:hAnsi="Arial" w:cs="Arial"/>
          <w:b/>
          <w:i/>
          <w:position w:val="-1"/>
          <w:sz w:val="16"/>
          <w:szCs w:val="16"/>
          <w:u w:val="single" w:color="000000"/>
        </w:rPr>
        <w:t>b</w:t>
      </w:r>
      <w:r w:rsidRPr="001C0DE8">
        <w:rPr>
          <w:rFonts w:ascii="Arial" w:eastAsia="Arial" w:hAnsi="Arial" w:cs="Arial"/>
          <w:b/>
          <w:i/>
          <w:spacing w:val="-1"/>
          <w:position w:val="-1"/>
          <w:sz w:val="16"/>
          <w:szCs w:val="16"/>
          <w:u w:val="single" w:color="000000"/>
        </w:rPr>
        <w:t>H</w:t>
      </w:r>
      <w:r w:rsidRPr="001C0DE8">
        <w:rPr>
          <w:rFonts w:ascii="Arial" w:eastAsia="Arial" w:hAnsi="Arial" w:cs="Arial"/>
          <w:b/>
          <w:i/>
          <w:position w:val="-1"/>
          <w:sz w:val="16"/>
          <w:szCs w:val="16"/>
          <w:u w:val="single" w:color="000000"/>
        </w:rPr>
        <w:t>:</w:t>
      </w:r>
    </w:p>
    <w:p w:rsidR="00E948DA" w:rsidRPr="001C0DE8" w:rsidRDefault="00E948DA" w:rsidP="00E948DA">
      <w:pPr>
        <w:spacing w:before="5" w:line="180" w:lineRule="exact"/>
        <w:ind w:right="388"/>
        <w:rPr>
          <w:rFonts w:ascii="Arial" w:eastAsia="Arial" w:hAnsi="Arial" w:cs="Arial"/>
          <w:i/>
          <w:spacing w:val="-1"/>
          <w:sz w:val="16"/>
          <w:szCs w:val="16"/>
        </w:rPr>
      </w:pPr>
    </w:p>
    <w:p w:rsidR="00E948DA" w:rsidRPr="001C0DE8" w:rsidRDefault="00E948DA" w:rsidP="00E948DA">
      <w:pPr>
        <w:spacing w:before="5" w:line="180" w:lineRule="exact"/>
        <w:ind w:right="388"/>
        <w:rPr>
          <w:rFonts w:ascii="Arial" w:eastAsia="Arial" w:hAnsi="Arial" w:cs="Arial"/>
          <w:i/>
          <w:spacing w:val="-1"/>
          <w:sz w:val="16"/>
          <w:szCs w:val="16"/>
          <w:lang w:val="de-DE"/>
        </w:rPr>
      </w:pPr>
      <w:r w:rsidRPr="00E948DA">
        <w:rPr>
          <w:rFonts w:ascii="Arial" w:eastAsia="Arial" w:hAnsi="Arial" w:cs="Arial"/>
          <w:i/>
          <w:spacing w:val="-1"/>
          <w:sz w:val="16"/>
          <w:szCs w:val="16"/>
          <w:lang w:val="de-DE"/>
        </w:rPr>
        <w:t xml:space="preserve">MACCON ist ein technisch führender Anbieter von anspruchsvollen elektrischen Antriebslösungen in der Leistungsklasse 1W bis über 100kW. </w:t>
      </w:r>
      <w:r w:rsidRPr="001C0DE8">
        <w:rPr>
          <w:rFonts w:ascii="Arial" w:eastAsia="Arial" w:hAnsi="Arial" w:cs="Arial"/>
          <w:i/>
          <w:spacing w:val="-1"/>
          <w:sz w:val="16"/>
          <w:szCs w:val="16"/>
          <w:lang w:val="de-DE"/>
        </w:rPr>
        <w:t>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to Engineer“-Ebene, um die technisch und wirtschaftlich beste Lösung für jede neue Antriebsaufgabe zu realisieren.</w:t>
      </w:r>
    </w:p>
    <w:sectPr w:rsidR="00E948DA" w:rsidRPr="001C0DE8" w:rsidSect="000860C4">
      <w:headerReference w:type="default" r:id="rId14"/>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932" w:rsidRDefault="00C73932" w:rsidP="00C73932">
      <w:r>
        <w:separator/>
      </w:r>
    </w:p>
  </w:endnote>
  <w:endnote w:type="continuationSeparator" w:id="0">
    <w:p w:rsidR="00C73932" w:rsidRDefault="00C73932" w:rsidP="00C7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932" w:rsidRDefault="00C73932" w:rsidP="00C73932">
      <w:r>
        <w:separator/>
      </w:r>
    </w:p>
  </w:footnote>
  <w:footnote w:type="continuationSeparator" w:id="0">
    <w:p w:rsidR="00C73932" w:rsidRDefault="00C73932" w:rsidP="00C73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932" w:rsidRDefault="00C73932">
    <w:pPr>
      <w:pStyle w:val="Kopfzeile"/>
    </w:pPr>
    <w:r>
      <w:rPr>
        <w:noProof/>
        <w:lang w:val="de-DE" w:eastAsia="de-DE"/>
      </w:rPr>
      <w:drawing>
        <wp:anchor distT="0" distB="0" distL="114300" distR="114300" simplePos="0" relativeHeight="251658240" behindDoc="1" locked="0" layoutInCell="1" allowOverlap="1">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4574"/>
    <w:multiLevelType w:val="hybridMultilevel"/>
    <w:tmpl w:val="5860A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E9700B"/>
    <w:multiLevelType w:val="multilevel"/>
    <w:tmpl w:val="2550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D23B9"/>
    <w:multiLevelType w:val="hybridMultilevel"/>
    <w:tmpl w:val="35020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F609E1"/>
    <w:multiLevelType w:val="multilevel"/>
    <w:tmpl w:val="4ADA0F4E"/>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4" w15:restartNumberingAfterBreak="0">
    <w:nsid w:val="46877DA7"/>
    <w:multiLevelType w:val="hybridMultilevel"/>
    <w:tmpl w:val="539E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6165C2"/>
    <w:multiLevelType w:val="hybridMultilevel"/>
    <w:tmpl w:val="1894323E"/>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4D3599"/>
    <w:multiLevelType w:val="hybridMultilevel"/>
    <w:tmpl w:val="A5924A72"/>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B97"/>
    <w:rsid w:val="000860C4"/>
    <w:rsid w:val="000E693B"/>
    <w:rsid w:val="00104150"/>
    <w:rsid w:val="00154DB1"/>
    <w:rsid w:val="0016636C"/>
    <w:rsid w:val="001C0DE8"/>
    <w:rsid w:val="0023038B"/>
    <w:rsid w:val="002E35DE"/>
    <w:rsid w:val="0033495E"/>
    <w:rsid w:val="003454B0"/>
    <w:rsid w:val="003733C9"/>
    <w:rsid w:val="00373489"/>
    <w:rsid w:val="003B242D"/>
    <w:rsid w:val="004C1FAB"/>
    <w:rsid w:val="00514E48"/>
    <w:rsid w:val="0053371B"/>
    <w:rsid w:val="005A0A69"/>
    <w:rsid w:val="005D390C"/>
    <w:rsid w:val="0061334D"/>
    <w:rsid w:val="0065721F"/>
    <w:rsid w:val="006646A6"/>
    <w:rsid w:val="00673B61"/>
    <w:rsid w:val="006E45DA"/>
    <w:rsid w:val="007358C3"/>
    <w:rsid w:val="007643A7"/>
    <w:rsid w:val="007C76B5"/>
    <w:rsid w:val="007D7791"/>
    <w:rsid w:val="008414CA"/>
    <w:rsid w:val="008E1C96"/>
    <w:rsid w:val="008E391E"/>
    <w:rsid w:val="008E74F6"/>
    <w:rsid w:val="009940DD"/>
    <w:rsid w:val="00995753"/>
    <w:rsid w:val="009C493D"/>
    <w:rsid w:val="009E7F9A"/>
    <w:rsid w:val="009F6F56"/>
    <w:rsid w:val="00AD0EF5"/>
    <w:rsid w:val="00B034D0"/>
    <w:rsid w:val="00B23B97"/>
    <w:rsid w:val="00B500D8"/>
    <w:rsid w:val="00B82E74"/>
    <w:rsid w:val="00BB714D"/>
    <w:rsid w:val="00C72F93"/>
    <w:rsid w:val="00C73932"/>
    <w:rsid w:val="00C92A7C"/>
    <w:rsid w:val="00C95B98"/>
    <w:rsid w:val="00D10C5A"/>
    <w:rsid w:val="00D420C6"/>
    <w:rsid w:val="00D521AF"/>
    <w:rsid w:val="00DD16F2"/>
    <w:rsid w:val="00DD759B"/>
    <w:rsid w:val="00E04E5E"/>
    <w:rsid w:val="00E7204A"/>
    <w:rsid w:val="00E83CB7"/>
    <w:rsid w:val="00E9131C"/>
    <w:rsid w:val="00E948DA"/>
    <w:rsid w:val="00ED3ABD"/>
    <w:rsid w:val="00F035EA"/>
    <w:rsid w:val="00F101DD"/>
    <w:rsid w:val="00F33818"/>
    <w:rsid w:val="00F36A10"/>
    <w:rsid w:val="00F87B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FB2F1A7C-F327-44BF-8400-3730828C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Sprechblasentext">
    <w:name w:val="Balloon Text"/>
    <w:basedOn w:val="Standard"/>
    <w:link w:val="SprechblasentextZchn"/>
    <w:uiPriority w:val="99"/>
    <w:semiHidden/>
    <w:unhideWhenUsed/>
    <w:rsid w:val="005337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371B"/>
    <w:rPr>
      <w:rFonts w:ascii="Segoe UI" w:hAnsi="Segoe UI" w:cs="Segoe UI"/>
      <w:sz w:val="18"/>
      <w:szCs w:val="18"/>
    </w:rPr>
  </w:style>
  <w:style w:type="character" w:styleId="Hyperlink">
    <w:name w:val="Hyperlink"/>
    <w:basedOn w:val="Absatz-Standardschriftart"/>
    <w:uiPriority w:val="99"/>
    <w:unhideWhenUsed/>
    <w:rsid w:val="0023038B"/>
    <w:rPr>
      <w:color w:val="0000FF" w:themeColor="hyperlink"/>
      <w:u w:val="single"/>
    </w:rPr>
  </w:style>
  <w:style w:type="paragraph" w:styleId="StandardWeb">
    <w:name w:val="Normal (Web)"/>
    <w:basedOn w:val="Standard"/>
    <w:uiPriority w:val="99"/>
    <w:semiHidden/>
    <w:unhideWhenUsed/>
    <w:rsid w:val="00F33818"/>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F33818"/>
    <w:rPr>
      <w:i/>
      <w:iCs/>
    </w:rPr>
  </w:style>
  <w:style w:type="character" w:styleId="Fett">
    <w:name w:val="Strong"/>
    <w:basedOn w:val="Absatz-Standardschriftart"/>
    <w:uiPriority w:val="22"/>
    <w:qFormat/>
    <w:rsid w:val="00F33818"/>
    <w:rPr>
      <w:b/>
      <w:bCs/>
    </w:rPr>
  </w:style>
  <w:style w:type="paragraph" w:styleId="Kopfzeile">
    <w:name w:val="header"/>
    <w:basedOn w:val="Standard"/>
    <w:link w:val="KopfzeileZchn"/>
    <w:uiPriority w:val="99"/>
    <w:unhideWhenUsed/>
    <w:rsid w:val="00C73932"/>
    <w:pPr>
      <w:tabs>
        <w:tab w:val="center" w:pos="4536"/>
        <w:tab w:val="right" w:pos="9072"/>
      </w:tabs>
    </w:pPr>
  </w:style>
  <w:style w:type="character" w:customStyle="1" w:styleId="KopfzeileZchn">
    <w:name w:val="Kopfzeile Zchn"/>
    <w:basedOn w:val="Absatz-Standardschriftart"/>
    <w:link w:val="Kopfzeile"/>
    <w:uiPriority w:val="99"/>
    <w:rsid w:val="00C73932"/>
  </w:style>
  <w:style w:type="paragraph" w:styleId="Fuzeile">
    <w:name w:val="footer"/>
    <w:basedOn w:val="Standard"/>
    <w:link w:val="FuzeileZchn"/>
    <w:uiPriority w:val="99"/>
    <w:unhideWhenUsed/>
    <w:rsid w:val="00C73932"/>
    <w:pPr>
      <w:tabs>
        <w:tab w:val="center" w:pos="4536"/>
        <w:tab w:val="right" w:pos="9072"/>
      </w:tabs>
    </w:pPr>
  </w:style>
  <w:style w:type="character" w:customStyle="1" w:styleId="FuzeileZchn">
    <w:name w:val="Fußzeile Zchn"/>
    <w:basedOn w:val="Absatz-Standardschriftart"/>
    <w:link w:val="Fuzeile"/>
    <w:uiPriority w:val="99"/>
    <w:rsid w:val="00C73932"/>
  </w:style>
  <w:style w:type="paragraph" w:styleId="Listenabsatz">
    <w:name w:val="List Paragraph"/>
    <w:basedOn w:val="Standard"/>
    <w:uiPriority w:val="34"/>
    <w:qFormat/>
    <w:rsid w:val="00664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914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kmanricht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na@akmanrichter.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ccon.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8CDE0-290C-4B56-B844-A60B23A95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3050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akmanrichter</dc:creator>
  <cp:lastModifiedBy>Paul Cullen</cp:lastModifiedBy>
  <cp:revision>29</cp:revision>
  <cp:lastPrinted>2015-10-02T09:02:00Z</cp:lastPrinted>
  <dcterms:created xsi:type="dcterms:W3CDTF">2015-05-03T16:19:00Z</dcterms:created>
  <dcterms:modified xsi:type="dcterms:W3CDTF">2015-10-15T11:44:00Z</dcterms:modified>
</cp:coreProperties>
</file>